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22C82" w14:textId="77777777" w:rsidR="004E0290" w:rsidRPr="00E23855" w:rsidRDefault="004E0290" w:rsidP="004E0290">
      <w:pPr>
        <w:jc w:val="center"/>
        <w:rPr>
          <w:rFonts w:ascii="Calibri" w:hAnsi="Calibri" w:cs="Arial"/>
          <w:noProof/>
          <w:sz w:val="22"/>
          <w:szCs w:val="22"/>
        </w:rPr>
      </w:pPr>
      <w:r w:rsidRPr="00E23855">
        <w:rPr>
          <w:rFonts w:ascii="Calibri" w:hAnsi="Calibri" w:cs="Arial"/>
          <w:noProof/>
          <w:sz w:val="22"/>
          <w:szCs w:val="22"/>
        </w:rPr>
        <w:t>South Gloucestershire Council</w:t>
      </w:r>
    </w:p>
    <w:p w14:paraId="77E23E2E" w14:textId="77777777" w:rsidR="004E0290" w:rsidRPr="00E23855" w:rsidRDefault="004E0290" w:rsidP="004E0290">
      <w:pPr>
        <w:jc w:val="center"/>
        <w:rPr>
          <w:rFonts w:ascii="Calibri" w:hAnsi="Calibri" w:cs="Arial"/>
          <w:noProof/>
          <w:sz w:val="16"/>
          <w:szCs w:val="16"/>
        </w:rPr>
      </w:pPr>
    </w:p>
    <w:p w14:paraId="3D786B70" w14:textId="77777777" w:rsidR="004E0290" w:rsidRDefault="004E0290" w:rsidP="004E0290">
      <w:pPr>
        <w:shd w:val="pct10" w:color="auto" w:fill="auto"/>
        <w:jc w:val="center"/>
        <w:rPr>
          <w:rFonts w:cs="Arial"/>
          <w:noProof/>
          <w:sz w:val="36"/>
          <w:szCs w:val="36"/>
          <w:u w:val="single"/>
        </w:rPr>
      </w:pPr>
      <w:r w:rsidRPr="00E23855">
        <w:rPr>
          <w:rFonts w:cs="Arial"/>
          <w:noProof/>
          <w:sz w:val="36"/>
          <w:szCs w:val="36"/>
          <w:u w:val="single"/>
        </w:rPr>
        <w:t>St Chad’s Patchway CE VC Primary School</w:t>
      </w:r>
    </w:p>
    <w:p w14:paraId="4FBE83EC" w14:textId="77777777" w:rsidR="004E0290" w:rsidRPr="00E23855" w:rsidRDefault="004E0290" w:rsidP="004E0290">
      <w:pPr>
        <w:shd w:val="pct10" w:color="auto" w:fill="auto"/>
        <w:jc w:val="center"/>
        <w:rPr>
          <w:rFonts w:ascii="Calibri" w:hAnsi="Calibri" w:cs="Arial"/>
          <w:noProof/>
          <w:sz w:val="16"/>
          <w:szCs w:val="16"/>
          <w:u w:val="single"/>
        </w:rPr>
      </w:pPr>
    </w:p>
    <w:p w14:paraId="5AD7E593" w14:textId="77777777" w:rsidR="004E0290" w:rsidRPr="004577B7" w:rsidRDefault="004E0290" w:rsidP="004E0290">
      <w:pPr>
        <w:pStyle w:val="NoSpacing"/>
        <w:jc w:val="center"/>
        <w:rPr>
          <w:rFonts w:ascii="Calibri" w:eastAsia="Calibri" w:hAnsi="Calibri"/>
          <w:sz w:val="24"/>
          <w:szCs w:val="24"/>
        </w:rPr>
      </w:pPr>
    </w:p>
    <w:p w14:paraId="278F275F" w14:textId="77777777" w:rsidR="004E0290" w:rsidRPr="00320BCB" w:rsidRDefault="004E0290" w:rsidP="004E0290">
      <w:pPr>
        <w:jc w:val="center"/>
        <w:rPr>
          <w:rFonts w:ascii="Times New Roman" w:hAnsi="Times New Roman"/>
          <w:i/>
          <w:sz w:val="24"/>
          <w:szCs w:val="24"/>
        </w:rPr>
      </w:pPr>
      <w:r w:rsidRPr="00320BCB">
        <w:rPr>
          <w:rFonts w:ascii="Times New Roman" w:hAnsi="Times New Roman"/>
          <w:i/>
          <w:sz w:val="24"/>
          <w:szCs w:val="24"/>
        </w:rPr>
        <w:t xml:space="preserve"> </w:t>
      </w:r>
      <w:r w:rsidR="00EB440C" w:rsidRPr="00320BCB">
        <w:rPr>
          <w:rFonts w:ascii="Times New Roman" w:hAnsi="Times New Roman"/>
          <w:i/>
          <w:sz w:val="24"/>
          <w:szCs w:val="24"/>
        </w:rPr>
        <w:t>‘</w:t>
      </w:r>
      <w:r w:rsidR="00A325F1" w:rsidRPr="00320BCB">
        <w:rPr>
          <w:rFonts w:ascii="Times New Roman" w:hAnsi="Times New Roman"/>
          <w:i/>
          <w:sz w:val="24"/>
          <w:szCs w:val="24"/>
        </w:rPr>
        <w:t>Learning to love, loving to learn</w:t>
      </w:r>
      <w:r w:rsidR="00EB440C" w:rsidRPr="00320BCB">
        <w:rPr>
          <w:rFonts w:ascii="Times New Roman" w:hAnsi="Times New Roman"/>
          <w:i/>
          <w:sz w:val="24"/>
          <w:szCs w:val="24"/>
        </w:rPr>
        <w:t>’</w:t>
      </w:r>
    </w:p>
    <w:p w14:paraId="39E641BA" w14:textId="77777777" w:rsidR="00AF3F48" w:rsidRPr="004577B7" w:rsidRDefault="00AF3F48" w:rsidP="000A34C8">
      <w:pPr>
        <w:jc w:val="center"/>
        <w:rPr>
          <w:rFonts w:ascii="Times New Roman" w:hAnsi="Times New Roman"/>
          <w:sz w:val="24"/>
          <w:szCs w:val="24"/>
          <w:lang w:val="en-GB"/>
        </w:rPr>
      </w:pPr>
    </w:p>
    <w:p w14:paraId="51744AB8" w14:textId="77777777" w:rsidR="004E0290" w:rsidRPr="004577B7" w:rsidRDefault="00BB1CA8" w:rsidP="000A34C8">
      <w:pPr>
        <w:jc w:val="center"/>
        <w:rPr>
          <w:rFonts w:ascii="Times New Roman" w:hAnsi="Times New Roman"/>
          <w:sz w:val="24"/>
          <w:szCs w:val="24"/>
          <w:lang w:val="en-GB"/>
        </w:rPr>
      </w:pPr>
      <w:r w:rsidRPr="004577B7">
        <w:rPr>
          <w:rFonts w:ascii="Times New Roman" w:hAnsi="Times New Roman"/>
          <w:sz w:val="24"/>
          <w:szCs w:val="24"/>
          <w:lang w:val="en-GB"/>
        </w:rPr>
        <w:t xml:space="preserve">RELATIONSHIPS, </w:t>
      </w:r>
      <w:r w:rsidR="003A7FE3" w:rsidRPr="004577B7">
        <w:rPr>
          <w:rFonts w:ascii="Times New Roman" w:hAnsi="Times New Roman"/>
          <w:sz w:val="24"/>
          <w:szCs w:val="24"/>
          <w:lang w:val="en-GB"/>
        </w:rPr>
        <w:t>SEX</w:t>
      </w:r>
      <w:r w:rsidR="000A34C8" w:rsidRPr="004577B7">
        <w:rPr>
          <w:rFonts w:ascii="Times New Roman" w:hAnsi="Times New Roman"/>
          <w:sz w:val="24"/>
          <w:szCs w:val="24"/>
          <w:lang w:val="en-GB"/>
        </w:rPr>
        <w:t xml:space="preserve"> </w:t>
      </w:r>
      <w:r w:rsidRPr="004577B7">
        <w:rPr>
          <w:rFonts w:ascii="Times New Roman" w:hAnsi="Times New Roman"/>
          <w:sz w:val="24"/>
          <w:szCs w:val="24"/>
          <w:lang w:val="en-GB"/>
        </w:rPr>
        <w:t xml:space="preserve">AND HEALTH </w:t>
      </w:r>
      <w:r w:rsidR="000A34C8" w:rsidRPr="004577B7">
        <w:rPr>
          <w:rFonts w:ascii="Times New Roman" w:hAnsi="Times New Roman"/>
          <w:sz w:val="24"/>
          <w:szCs w:val="24"/>
          <w:lang w:val="en-GB"/>
        </w:rPr>
        <w:t>EDUCATION POLICY</w:t>
      </w:r>
    </w:p>
    <w:p w14:paraId="75635FFD" w14:textId="77777777" w:rsidR="000A34C8" w:rsidRPr="004577B7" w:rsidRDefault="000A34C8" w:rsidP="000A34C8">
      <w:pPr>
        <w:rPr>
          <w:rFonts w:ascii="Times New Roman" w:hAnsi="Times New Roman"/>
          <w:sz w:val="24"/>
          <w:szCs w:val="24"/>
          <w:lang w:val="en-GB"/>
        </w:rPr>
      </w:pPr>
      <w:r w:rsidRPr="004577B7">
        <w:rPr>
          <w:rFonts w:ascii="Times New Roman" w:hAnsi="Times New Roman"/>
          <w:sz w:val="24"/>
          <w:szCs w:val="24"/>
          <w:lang w:val="en-GB"/>
        </w:rPr>
        <w:t>INTRODUCTION</w:t>
      </w:r>
    </w:p>
    <w:p w14:paraId="00666360" w14:textId="77777777" w:rsidR="000A34C8" w:rsidRPr="004577B7" w:rsidRDefault="00BB1CA8" w:rsidP="000A34C8">
      <w:pPr>
        <w:rPr>
          <w:rFonts w:ascii="Times New Roman" w:hAnsi="Times New Roman"/>
          <w:b w:val="0"/>
          <w:sz w:val="24"/>
          <w:szCs w:val="24"/>
          <w:lang w:val="en-GB"/>
        </w:rPr>
      </w:pPr>
      <w:r w:rsidRPr="004577B7">
        <w:rPr>
          <w:rFonts w:ascii="Times New Roman" w:hAnsi="Times New Roman"/>
          <w:b w:val="0"/>
          <w:sz w:val="24"/>
          <w:szCs w:val="24"/>
          <w:lang w:val="en-GB"/>
        </w:rPr>
        <w:t xml:space="preserve">Relationships, </w:t>
      </w:r>
      <w:r w:rsidR="000A34C8" w:rsidRPr="004577B7">
        <w:rPr>
          <w:rFonts w:ascii="Times New Roman" w:hAnsi="Times New Roman"/>
          <w:b w:val="0"/>
          <w:sz w:val="24"/>
          <w:szCs w:val="24"/>
          <w:lang w:val="en-GB"/>
        </w:rPr>
        <w:t>Sex</w:t>
      </w:r>
      <w:r w:rsidRPr="004577B7">
        <w:rPr>
          <w:rFonts w:ascii="Times New Roman" w:hAnsi="Times New Roman"/>
          <w:b w:val="0"/>
          <w:sz w:val="24"/>
          <w:szCs w:val="24"/>
          <w:lang w:val="en-GB"/>
        </w:rPr>
        <w:t xml:space="preserve"> and Health </w:t>
      </w:r>
      <w:r w:rsidR="000A34C8" w:rsidRPr="004577B7">
        <w:rPr>
          <w:rFonts w:ascii="Times New Roman" w:hAnsi="Times New Roman"/>
          <w:b w:val="0"/>
          <w:sz w:val="24"/>
          <w:szCs w:val="24"/>
          <w:lang w:val="en-GB"/>
        </w:rPr>
        <w:t>Education (RS</w:t>
      </w:r>
      <w:r w:rsidRPr="004577B7">
        <w:rPr>
          <w:rFonts w:ascii="Times New Roman" w:hAnsi="Times New Roman"/>
          <w:b w:val="0"/>
          <w:sz w:val="24"/>
          <w:szCs w:val="24"/>
          <w:lang w:val="en-GB"/>
        </w:rPr>
        <w:t>H</w:t>
      </w:r>
      <w:r w:rsidR="000A34C8" w:rsidRPr="004577B7">
        <w:rPr>
          <w:rFonts w:ascii="Times New Roman" w:hAnsi="Times New Roman"/>
          <w:b w:val="0"/>
          <w:sz w:val="24"/>
          <w:szCs w:val="24"/>
          <w:lang w:val="en-GB"/>
        </w:rPr>
        <w:t xml:space="preserve">E) is learning about our bodies, health and </w:t>
      </w:r>
      <w:r w:rsidR="00EB440C" w:rsidRPr="004577B7">
        <w:rPr>
          <w:rFonts w:ascii="Times New Roman" w:hAnsi="Times New Roman"/>
          <w:b w:val="0"/>
          <w:sz w:val="24"/>
          <w:szCs w:val="24"/>
          <w:lang w:val="en-GB"/>
        </w:rPr>
        <w:t>relationships,</w:t>
      </w:r>
      <w:r w:rsidR="000A34C8" w:rsidRPr="004577B7">
        <w:rPr>
          <w:rFonts w:ascii="Times New Roman" w:hAnsi="Times New Roman"/>
          <w:b w:val="0"/>
          <w:sz w:val="24"/>
          <w:szCs w:val="24"/>
          <w:lang w:val="en-GB"/>
        </w:rPr>
        <w:t xml:space="preserve"> with a particular focus on puberty and growing up, sexual health, intimacy, dealing with emotions and managing personal relationships.  It also helps develop the skills needed to make safe and responsible choices and explore moral questions.</w:t>
      </w:r>
    </w:p>
    <w:p w14:paraId="72FF1417" w14:textId="77777777" w:rsidR="003A7FE3" w:rsidRPr="004577B7" w:rsidRDefault="003A7FE3" w:rsidP="003A7FE3">
      <w:pPr>
        <w:spacing w:before="100" w:beforeAutospacing="1" w:after="100" w:afterAutospacing="1"/>
        <w:rPr>
          <w:rFonts w:ascii="Times New Roman" w:hAnsi="Times New Roman"/>
          <w:b w:val="0"/>
          <w:color w:val="000000"/>
          <w:sz w:val="24"/>
          <w:szCs w:val="24"/>
        </w:rPr>
      </w:pPr>
      <w:r w:rsidRPr="004577B7">
        <w:rPr>
          <w:rFonts w:ascii="Times New Roman" w:hAnsi="Times New Roman"/>
          <w:b w:val="0"/>
          <w:sz w:val="24"/>
          <w:szCs w:val="24"/>
        </w:rPr>
        <w:t>Our school’s approach to RS</w:t>
      </w:r>
      <w:r w:rsidR="00BB1CA8" w:rsidRPr="004577B7">
        <w:rPr>
          <w:rFonts w:ascii="Times New Roman" w:hAnsi="Times New Roman"/>
          <w:b w:val="0"/>
          <w:sz w:val="24"/>
          <w:szCs w:val="24"/>
        </w:rPr>
        <w:t>H</w:t>
      </w:r>
      <w:r w:rsidRPr="004577B7">
        <w:rPr>
          <w:rFonts w:ascii="Times New Roman" w:hAnsi="Times New Roman"/>
          <w:b w:val="0"/>
          <w:sz w:val="24"/>
          <w:szCs w:val="24"/>
        </w:rPr>
        <w:t xml:space="preserve">E follows that of the Church of England Education Office in that it seeks to be faith-sensitive and inclusive. It is underpinned by two key Biblical passages: ‘So God created humankind in his image, in the image of God he created them’ (Genesis 2:7) and ‘I have come in order that you might have life - life in all its fullness’ (John 10:10). </w:t>
      </w:r>
    </w:p>
    <w:p w14:paraId="3EB2BBBB" w14:textId="77777777" w:rsidR="00FA2AF9" w:rsidRPr="004577B7" w:rsidRDefault="00FA2AF9" w:rsidP="000A34C8">
      <w:pPr>
        <w:rPr>
          <w:rFonts w:ascii="Times New Roman" w:hAnsi="Times New Roman"/>
          <w:b w:val="0"/>
          <w:sz w:val="24"/>
          <w:szCs w:val="24"/>
          <w:lang w:val="en-GB"/>
        </w:rPr>
      </w:pPr>
      <w:r w:rsidRPr="004577B7">
        <w:rPr>
          <w:rFonts w:ascii="Times New Roman" w:hAnsi="Times New Roman"/>
          <w:b w:val="0"/>
          <w:sz w:val="24"/>
          <w:szCs w:val="24"/>
          <w:lang w:val="en-GB"/>
        </w:rPr>
        <w:t>Other policies relevant to Relatio</w:t>
      </w:r>
      <w:r w:rsidR="00BB1CA8" w:rsidRPr="004577B7">
        <w:rPr>
          <w:rFonts w:ascii="Times New Roman" w:hAnsi="Times New Roman"/>
          <w:b w:val="0"/>
          <w:sz w:val="24"/>
          <w:szCs w:val="24"/>
          <w:lang w:val="en-GB"/>
        </w:rPr>
        <w:t xml:space="preserve">nships, </w:t>
      </w:r>
      <w:r w:rsidR="00EB440C" w:rsidRPr="004577B7">
        <w:rPr>
          <w:rFonts w:ascii="Times New Roman" w:hAnsi="Times New Roman"/>
          <w:b w:val="0"/>
          <w:sz w:val="24"/>
          <w:szCs w:val="24"/>
          <w:lang w:val="en-GB"/>
        </w:rPr>
        <w:t>Sex</w:t>
      </w:r>
      <w:r w:rsidR="00BB1CA8" w:rsidRPr="004577B7">
        <w:rPr>
          <w:rFonts w:ascii="Times New Roman" w:hAnsi="Times New Roman"/>
          <w:b w:val="0"/>
          <w:sz w:val="24"/>
          <w:szCs w:val="24"/>
          <w:lang w:val="en-GB"/>
        </w:rPr>
        <w:t xml:space="preserve"> and Health</w:t>
      </w:r>
      <w:r w:rsidR="00EB440C" w:rsidRPr="004577B7">
        <w:rPr>
          <w:rFonts w:ascii="Times New Roman" w:hAnsi="Times New Roman"/>
          <w:b w:val="0"/>
          <w:sz w:val="24"/>
          <w:szCs w:val="24"/>
          <w:lang w:val="en-GB"/>
        </w:rPr>
        <w:t xml:space="preserve"> Education </w:t>
      </w:r>
      <w:r w:rsidRPr="004577B7">
        <w:rPr>
          <w:rFonts w:ascii="Times New Roman" w:hAnsi="Times New Roman"/>
          <w:b w:val="0"/>
          <w:sz w:val="24"/>
          <w:szCs w:val="24"/>
          <w:lang w:val="en-GB"/>
        </w:rPr>
        <w:t>in our school:</w:t>
      </w:r>
    </w:p>
    <w:p w14:paraId="69D8C315" w14:textId="77777777" w:rsidR="00FA2AF9"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Inclusion;</w:t>
      </w:r>
    </w:p>
    <w:p w14:paraId="3BC0E7C7"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Single Equality;</w:t>
      </w:r>
    </w:p>
    <w:p w14:paraId="72888D63"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Child Protection;</w:t>
      </w:r>
    </w:p>
    <w:p w14:paraId="7BA515D5"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Safeguarding;</w:t>
      </w:r>
    </w:p>
    <w:p w14:paraId="07438AC9"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Behaviour;</w:t>
      </w:r>
    </w:p>
    <w:p w14:paraId="453004FB"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Anti-bullying;</w:t>
      </w:r>
    </w:p>
    <w:p w14:paraId="5E3BE15B" w14:textId="77777777" w:rsidR="0024378C" w:rsidRPr="004577B7" w:rsidRDefault="0024378C" w:rsidP="00FA2AF9">
      <w:pPr>
        <w:pStyle w:val="ListParagraph"/>
        <w:numPr>
          <w:ilvl w:val="0"/>
          <w:numId w:val="6"/>
        </w:numPr>
        <w:rPr>
          <w:rFonts w:ascii="Times New Roman" w:hAnsi="Times New Roman"/>
          <w:b w:val="0"/>
          <w:sz w:val="24"/>
          <w:szCs w:val="24"/>
          <w:lang w:val="en-GB"/>
        </w:rPr>
      </w:pPr>
      <w:r w:rsidRPr="004577B7">
        <w:rPr>
          <w:rFonts w:ascii="Times New Roman" w:hAnsi="Times New Roman"/>
          <w:b w:val="0"/>
          <w:sz w:val="24"/>
          <w:szCs w:val="24"/>
          <w:lang w:val="en-GB"/>
        </w:rPr>
        <w:t>Confidentiality.</w:t>
      </w:r>
    </w:p>
    <w:p w14:paraId="3A414789" w14:textId="77777777" w:rsidR="008B76AF" w:rsidRPr="004577B7" w:rsidRDefault="008B76AF" w:rsidP="000A34C8">
      <w:pPr>
        <w:rPr>
          <w:rFonts w:ascii="Times New Roman" w:hAnsi="Times New Roman"/>
          <w:b w:val="0"/>
          <w:sz w:val="24"/>
          <w:szCs w:val="24"/>
          <w:lang w:val="en-GB"/>
        </w:rPr>
      </w:pPr>
    </w:p>
    <w:p w14:paraId="756226B0" w14:textId="77777777" w:rsidR="008B76AF" w:rsidRPr="004577B7" w:rsidRDefault="008B76AF" w:rsidP="000A34C8">
      <w:pPr>
        <w:rPr>
          <w:rFonts w:ascii="Times New Roman" w:hAnsi="Times New Roman"/>
          <w:sz w:val="24"/>
          <w:szCs w:val="24"/>
          <w:lang w:val="en-GB"/>
        </w:rPr>
      </w:pPr>
      <w:r w:rsidRPr="004577B7">
        <w:rPr>
          <w:rFonts w:ascii="Times New Roman" w:hAnsi="Times New Roman"/>
          <w:sz w:val="24"/>
          <w:szCs w:val="24"/>
          <w:lang w:val="en-GB"/>
        </w:rPr>
        <w:t>DEFINING WH</w:t>
      </w:r>
      <w:r w:rsidR="00BB1CA8" w:rsidRPr="004577B7">
        <w:rPr>
          <w:rFonts w:ascii="Times New Roman" w:hAnsi="Times New Roman"/>
          <w:sz w:val="24"/>
          <w:szCs w:val="24"/>
          <w:lang w:val="en-GB"/>
        </w:rPr>
        <w:t xml:space="preserve">AT WE MEAN BY RELATIONSHIPS, </w:t>
      </w:r>
      <w:r w:rsidRPr="004577B7">
        <w:rPr>
          <w:rFonts w:ascii="Times New Roman" w:hAnsi="Times New Roman"/>
          <w:sz w:val="24"/>
          <w:szCs w:val="24"/>
          <w:lang w:val="en-GB"/>
        </w:rPr>
        <w:t>SEX</w:t>
      </w:r>
      <w:r w:rsidR="00BB1CA8" w:rsidRPr="004577B7">
        <w:rPr>
          <w:rFonts w:ascii="Times New Roman" w:hAnsi="Times New Roman"/>
          <w:sz w:val="24"/>
          <w:szCs w:val="24"/>
          <w:lang w:val="en-GB"/>
        </w:rPr>
        <w:t xml:space="preserve"> AND HEALTH</w:t>
      </w:r>
      <w:r w:rsidRPr="004577B7">
        <w:rPr>
          <w:rFonts w:ascii="Times New Roman" w:hAnsi="Times New Roman"/>
          <w:sz w:val="24"/>
          <w:szCs w:val="24"/>
          <w:lang w:val="en-GB"/>
        </w:rPr>
        <w:t xml:space="preserve"> EDUCATION</w:t>
      </w:r>
    </w:p>
    <w:p w14:paraId="5173188F"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In this school, Relationships Education refers to</w:t>
      </w:r>
    </w:p>
    <w:p w14:paraId="47821212" w14:textId="77777777" w:rsidR="008B76AF" w:rsidRPr="004577B7" w:rsidRDefault="008B76AF" w:rsidP="008B76AF">
      <w:pPr>
        <w:pStyle w:val="Default"/>
        <w:rPr>
          <w:rFonts w:ascii="Times New Roman" w:hAnsi="Times New Roman" w:cs="Times New Roman"/>
        </w:rPr>
      </w:pPr>
      <w:proofErr w:type="spellStart"/>
      <w:r w:rsidRPr="004577B7">
        <w:rPr>
          <w:rFonts w:ascii="Times New Roman" w:hAnsi="Times New Roman" w:cs="Times New Roman"/>
          <w:iCs/>
        </w:rPr>
        <w:t>i</w:t>
      </w:r>
      <w:proofErr w:type="spellEnd"/>
      <w:r w:rsidRPr="004577B7">
        <w:rPr>
          <w:rFonts w:ascii="Times New Roman" w:hAnsi="Times New Roman" w:cs="Times New Roman"/>
          <w:iCs/>
        </w:rPr>
        <w:t>. The development of skills, knowledge and resilience needed to experience positive mental, emotional and physical wellbeing</w:t>
      </w:r>
      <w:r w:rsidR="00EB440C" w:rsidRPr="004577B7">
        <w:rPr>
          <w:rFonts w:ascii="Times New Roman" w:hAnsi="Times New Roman" w:cs="Times New Roman"/>
          <w:iCs/>
        </w:rPr>
        <w:t>;</w:t>
      </w:r>
      <w:r w:rsidRPr="004577B7">
        <w:rPr>
          <w:rFonts w:ascii="Times New Roman" w:hAnsi="Times New Roman" w:cs="Times New Roman"/>
          <w:iCs/>
        </w:rPr>
        <w:t xml:space="preserve"> </w:t>
      </w:r>
    </w:p>
    <w:p w14:paraId="63FC1A7F"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ii. The development of skills and strategies children need to keep themselves safe, happy and well both online and in the real world</w:t>
      </w:r>
      <w:r w:rsidR="00EB440C" w:rsidRPr="004577B7">
        <w:rPr>
          <w:rFonts w:ascii="Times New Roman" w:hAnsi="Times New Roman" w:cs="Times New Roman"/>
          <w:iCs/>
        </w:rPr>
        <w:t>;</w:t>
      </w:r>
      <w:r w:rsidRPr="004577B7">
        <w:rPr>
          <w:rFonts w:ascii="Times New Roman" w:hAnsi="Times New Roman" w:cs="Times New Roman"/>
          <w:iCs/>
        </w:rPr>
        <w:t xml:space="preserve"> </w:t>
      </w:r>
    </w:p>
    <w:p w14:paraId="599171CC"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iii. Teaching the characteristics of positive relationships</w:t>
      </w:r>
      <w:r w:rsidR="00EB440C" w:rsidRPr="004577B7">
        <w:rPr>
          <w:rFonts w:ascii="Times New Roman" w:hAnsi="Times New Roman" w:cs="Times New Roman"/>
          <w:iCs/>
        </w:rPr>
        <w:t>;</w:t>
      </w:r>
      <w:r w:rsidRPr="004577B7">
        <w:rPr>
          <w:rFonts w:ascii="Times New Roman" w:hAnsi="Times New Roman" w:cs="Times New Roman"/>
          <w:iCs/>
        </w:rPr>
        <w:t xml:space="preserve"> </w:t>
      </w:r>
    </w:p>
    <w:p w14:paraId="3BC77C05"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iv. Teaching about different types of relationships, promoting equality and respect, and recognising the importance of diversity</w:t>
      </w:r>
      <w:r w:rsidR="00EB440C" w:rsidRPr="004577B7">
        <w:rPr>
          <w:rFonts w:ascii="Times New Roman" w:hAnsi="Times New Roman" w:cs="Times New Roman"/>
          <w:iCs/>
        </w:rPr>
        <w:t>;</w:t>
      </w:r>
      <w:r w:rsidRPr="004577B7">
        <w:rPr>
          <w:rFonts w:ascii="Times New Roman" w:hAnsi="Times New Roman" w:cs="Times New Roman"/>
          <w:iCs/>
        </w:rPr>
        <w:t xml:space="preserve"> </w:t>
      </w:r>
    </w:p>
    <w:p w14:paraId="6EEDAEA5"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v. Teaching about healthy, respectful, non-exploitative and non-coercive behaviours</w:t>
      </w:r>
      <w:r w:rsidR="00EB440C" w:rsidRPr="004577B7">
        <w:rPr>
          <w:rFonts w:ascii="Times New Roman" w:hAnsi="Times New Roman" w:cs="Times New Roman"/>
          <w:iCs/>
        </w:rPr>
        <w:t>;</w:t>
      </w:r>
      <w:r w:rsidRPr="004577B7">
        <w:rPr>
          <w:rFonts w:ascii="Times New Roman" w:hAnsi="Times New Roman" w:cs="Times New Roman"/>
          <w:iCs/>
        </w:rPr>
        <w:t xml:space="preserve"> </w:t>
      </w:r>
    </w:p>
    <w:p w14:paraId="2F51E02F"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vi. Developing an understanding of gender equality, rights, consent and respectful and healthy communication (E</w:t>
      </w:r>
      <w:r w:rsidR="00291122" w:rsidRPr="004577B7">
        <w:rPr>
          <w:rFonts w:ascii="Times New Roman" w:hAnsi="Times New Roman" w:cs="Times New Roman"/>
          <w:iCs/>
        </w:rPr>
        <w:t>qualities Act, 2010) including</w:t>
      </w:r>
    </w:p>
    <w:p w14:paraId="731248CF"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xml:space="preserve">• Sexuality/sexual orientation (avoiding heteronormative assumptions &amp; attitudes) </w:t>
      </w:r>
    </w:p>
    <w:p w14:paraId="1F800FF5"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xml:space="preserve">• Gender identity </w:t>
      </w:r>
    </w:p>
    <w:p w14:paraId="0EF0ED11"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xml:space="preserve">• </w:t>
      </w:r>
      <w:r w:rsidRPr="004577B7">
        <w:rPr>
          <w:rFonts w:ascii="Times New Roman" w:hAnsi="Times New Roman" w:cs="Times New Roman"/>
          <w:i/>
          <w:iCs/>
        </w:rPr>
        <w:t xml:space="preserve">Home background (e.g. different family make-up) </w:t>
      </w:r>
    </w:p>
    <w:p w14:paraId="4BC36E75"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xml:space="preserve">• Ethnicity </w:t>
      </w:r>
    </w:p>
    <w:p w14:paraId="23714AB5"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xml:space="preserve">• Gender </w:t>
      </w:r>
    </w:p>
    <w:p w14:paraId="4C4BD12D"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rPr>
        <w:t>• Special educational needs and disab</w:t>
      </w:r>
      <w:r w:rsidR="00291122" w:rsidRPr="004577B7">
        <w:rPr>
          <w:rFonts w:ascii="Times New Roman" w:hAnsi="Times New Roman" w:cs="Times New Roman"/>
        </w:rPr>
        <w:t>ility.</w:t>
      </w:r>
    </w:p>
    <w:p w14:paraId="13A499DF"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vii. Develop young people’s knowledge and awareness of services that provide information, advice, support or treatment, including developing their understanding of their rights in relation to accessing these services.</w:t>
      </w:r>
    </w:p>
    <w:p w14:paraId="2CAFB06B" w14:textId="77777777" w:rsidR="008B76AF" w:rsidRPr="004577B7" w:rsidRDefault="008B76AF" w:rsidP="008B76AF">
      <w:pPr>
        <w:pStyle w:val="Default"/>
        <w:rPr>
          <w:rFonts w:ascii="Times New Roman" w:hAnsi="Times New Roman" w:cs="Times New Roman"/>
        </w:rPr>
      </w:pPr>
    </w:p>
    <w:p w14:paraId="6B0FB962" w14:textId="77777777" w:rsidR="008B76AF" w:rsidRPr="004577B7" w:rsidRDefault="008B76AF" w:rsidP="008B76AF">
      <w:pPr>
        <w:pStyle w:val="Default"/>
        <w:rPr>
          <w:rFonts w:ascii="Times New Roman" w:hAnsi="Times New Roman" w:cs="Times New Roman"/>
        </w:rPr>
      </w:pPr>
      <w:r w:rsidRPr="004577B7">
        <w:rPr>
          <w:rFonts w:ascii="Times New Roman" w:hAnsi="Times New Roman" w:cs="Times New Roman"/>
          <w:iCs/>
        </w:rPr>
        <w:t xml:space="preserve">In this school, Sex Education refers to </w:t>
      </w:r>
    </w:p>
    <w:p w14:paraId="5547CD80" w14:textId="77777777" w:rsidR="008B76AF" w:rsidRPr="004577B7" w:rsidRDefault="008B76AF" w:rsidP="008B76AF">
      <w:pPr>
        <w:pStyle w:val="Default"/>
        <w:rPr>
          <w:rFonts w:ascii="Times New Roman" w:hAnsi="Times New Roman" w:cs="Times New Roman"/>
          <w:iCs/>
        </w:rPr>
      </w:pPr>
      <w:r w:rsidRPr="004577B7">
        <w:rPr>
          <w:rFonts w:ascii="Times New Roman" w:hAnsi="Times New Roman" w:cs="Times New Roman"/>
          <w:iCs/>
        </w:rPr>
        <w:t>viii. Teaching about the physical and biological aspects of puberty, and growing up, the human life cycle and how a baby is conceived and born</w:t>
      </w:r>
      <w:r w:rsidR="00EB440C" w:rsidRPr="004577B7">
        <w:rPr>
          <w:rFonts w:ascii="Times New Roman" w:hAnsi="Times New Roman" w:cs="Times New Roman"/>
          <w:iCs/>
        </w:rPr>
        <w:t>,</w:t>
      </w:r>
      <w:r w:rsidRPr="004577B7">
        <w:rPr>
          <w:rFonts w:ascii="Times New Roman" w:hAnsi="Times New Roman" w:cs="Times New Roman"/>
          <w:iCs/>
        </w:rPr>
        <w:t xml:space="preserve"> ensuring access to up to date and correct factual information. </w:t>
      </w:r>
    </w:p>
    <w:p w14:paraId="3EA38CBB" w14:textId="77777777" w:rsidR="00BB1CA8" w:rsidRPr="004577B7" w:rsidRDefault="00BB1CA8" w:rsidP="008B76AF">
      <w:pPr>
        <w:pStyle w:val="Default"/>
        <w:rPr>
          <w:rFonts w:ascii="Times New Roman" w:hAnsi="Times New Roman" w:cs="Times New Roman"/>
          <w:iCs/>
        </w:rPr>
      </w:pPr>
    </w:p>
    <w:p w14:paraId="235AA49F" w14:textId="77777777" w:rsidR="00BB1CA8" w:rsidRPr="004577B7" w:rsidRDefault="00C901F2" w:rsidP="008B76AF">
      <w:pPr>
        <w:pStyle w:val="Default"/>
        <w:rPr>
          <w:rFonts w:ascii="Times New Roman" w:hAnsi="Times New Roman" w:cs="Times New Roman"/>
        </w:rPr>
      </w:pPr>
      <w:r>
        <w:rPr>
          <w:rFonts w:ascii="Times New Roman" w:hAnsi="Times New Roman" w:cs="Times New Roman"/>
        </w:rPr>
        <w:t xml:space="preserve">In this school, </w:t>
      </w:r>
      <w:r w:rsidR="00BB1CA8" w:rsidRPr="004577B7">
        <w:rPr>
          <w:rFonts w:ascii="Times New Roman" w:hAnsi="Times New Roman" w:cs="Times New Roman"/>
        </w:rPr>
        <w:t>Health Education is learning about physical health and mental wellbeing so that children can make wise choices to ensure their own flourishing and the flourishing of others.</w:t>
      </w:r>
    </w:p>
    <w:p w14:paraId="676A3490" w14:textId="77777777" w:rsidR="008B76AF" w:rsidRPr="004577B7" w:rsidRDefault="008B76AF" w:rsidP="000A34C8">
      <w:pPr>
        <w:rPr>
          <w:rFonts w:ascii="Times New Roman" w:hAnsi="Times New Roman"/>
          <w:sz w:val="24"/>
          <w:szCs w:val="24"/>
          <w:lang w:val="en-GB"/>
        </w:rPr>
      </w:pPr>
    </w:p>
    <w:p w14:paraId="706F591E" w14:textId="77777777" w:rsidR="000A34C8" w:rsidRPr="004577B7" w:rsidRDefault="000A34C8" w:rsidP="000A34C8">
      <w:pPr>
        <w:rPr>
          <w:rFonts w:ascii="Times New Roman" w:hAnsi="Times New Roman"/>
          <w:sz w:val="24"/>
          <w:szCs w:val="24"/>
          <w:lang w:val="en-GB"/>
        </w:rPr>
      </w:pPr>
      <w:r w:rsidRPr="004577B7">
        <w:rPr>
          <w:rFonts w:ascii="Times New Roman" w:hAnsi="Times New Roman"/>
          <w:sz w:val="24"/>
          <w:szCs w:val="24"/>
          <w:lang w:val="en-GB"/>
        </w:rPr>
        <w:t xml:space="preserve">AIMS </w:t>
      </w:r>
    </w:p>
    <w:p w14:paraId="7ABAC7CF" w14:textId="77777777" w:rsidR="000A34C8" w:rsidRPr="004577B7" w:rsidRDefault="000A34C8" w:rsidP="00C901F2">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To enable children to grow up to enjoy the positive benefits of loving, rewarding and responsible relationships. </w:t>
      </w:r>
    </w:p>
    <w:p w14:paraId="6A905066" w14:textId="77777777" w:rsidR="000A34C8" w:rsidRPr="004577B7" w:rsidRDefault="000A34C8" w:rsidP="000A34C8">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ensure that children are informed and comfortable with the changes during puberty, and are sexually and emotionally safe.</w:t>
      </w:r>
    </w:p>
    <w:p w14:paraId="3D69512A" w14:textId="77777777" w:rsidR="000A34C8" w:rsidRPr="004577B7" w:rsidRDefault="000A34C8" w:rsidP="000A34C8">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provide a safe place for children to make sense of the information they have picked up from the media, playground myths and other sources.</w:t>
      </w:r>
    </w:p>
    <w:p w14:paraId="0C5B989E" w14:textId="77777777" w:rsidR="000A34C8" w:rsidRPr="004577B7" w:rsidRDefault="000A34C8" w:rsidP="000A34C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teach children to develop values and attitudes, whilst respecting those of others.</w:t>
      </w:r>
    </w:p>
    <w:p w14:paraId="30FAAF81" w14:textId="77777777" w:rsidR="000A34C8" w:rsidRPr="004577B7" w:rsidRDefault="000A34C8" w:rsidP="006158EF">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learn personal and social skills, and increase their knowledge and understanding to enable them to make informed decisions and healthier life choices.</w:t>
      </w:r>
    </w:p>
    <w:p w14:paraId="1C2BB3FE" w14:textId="77777777" w:rsidR="000A34C8" w:rsidRPr="004577B7" w:rsidRDefault="000A34C8" w:rsidP="006158EF">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enable children to understand their physical and emotional development and to take increasing responsibility for their own health and wellbeing and that of others.</w:t>
      </w:r>
    </w:p>
    <w:p w14:paraId="53A4DFBA" w14:textId="77777777" w:rsidR="005D2C34" w:rsidRPr="004577B7" w:rsidRDefault="000A34C8" w:rsidP="003A7FE3">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To build the vocabulary and confidence in children to enable them to talk openly and positively about emotions, relationships and their bodies.</w:t>
      </w:r>
    </w:p>
    <w:p w14:paraId="7727D535" w14:textId="77777777" w:rsidR="00BB1CA8" w:rsidRPr="004577B7" w:rsidRDefault="00BB1CA8" w:rsidP="00BB1CA8">
      <w:pPr>
        <w:spacing w:before="100" w:beforeAutospacing="1" w:after="100" w:afterAutospacing="1"/>
        <w:rPr>
          <w:rFonts w:ascii="Times New Roman" w:hAnsi="Times New Roman"/>
          <w:b w:val="0"/>
          <w:sz w:val="24"/>
          <w:szCs w:val="24"/>
        </w:rPr>
      </w:pPr>
      <w:r w:rsidRPr="004577B7">
        <w:rPr>
          <w:rFonts w:ascii="Times New Roman" w:hAnsi="Times New Roman"/>
          <w:b w:val="0"/>
          <w:sz w:val="24"/>
          <w:szCs w:val="24"/>
        </w:rPr>
        <w:t xml:space="preserve">RSHE at St Chad’s is about what constitutes wellbeing and loving care for ourselves (Physical and Mental Health Education), how we show loving care for others (Relationships Education) and, when at an appropriate age and stage in life, how we show loving care to those we choose to be intimate with, including within marriage (Sex Education). It is also about the spiritual and moral aspects of healthy, loving and nurturing relationships within a context of a Christian vision for the purpose of life. </w:t>
      </w:r>
    </w:p>
    <w:p w14:paraId="4E2B4F02" w14:textId="77777777" w:rsidR="000A34C8" w:rsidRPr="004577B7" w:rsidRDefault="000A34C8" w:rsidP="000A34C8">
      <w:pPr>
        <w:ind w:left="720" w:hanging="720"/>
        <w:rPr>
          <w:rFonts w:ascii="Times New Roman" w:hAnsi="Times New Roman"/>
          <w:sz w:val="24"/>
          <w:szCs w:val="24"/>
          <w:lang w:val="en-GB"/>
        </w:rPr>
      </w:pPr>
      <w:r w:rsidRPr="004577B7">
        <w:rPr>
          <w:rFonts w:ascii="Times New Roman" w:hAnsi="Times New Roman"/>
          <w:sz w:val="24"/>
          <w:szCs w:val="24"/>
          <w:lang w:val="en-GB"/>
        </w:rPr>
        <w:t>GUIDELINES</w:t>
      </w:r>
    </w:p>
    <w:p w14:paraId="6E82EA32"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In school</w:t>
      </w:r>
      <w:r w:rsidR="00EB440C" w:rsidRPr="004577B7">
        <w:rPr>
          <w:rFonts w:ascii="Times New Roman" w:hAnsi="Times New Roman"/>
          <w:b w:val="0"/>
          <w:sz w:val="24"/>
          <w:szCs w:val="24"/>
          <w:lang w:val="en-GB"/>
        </w:rPr>
        <w:t>,</w:t>
      </w:r>
      <w:r w:rsidRPr="004577B7">
        <w:rPr>
          <w:rFonts w:ascii="Times New Roman" w:hAnsi="Times New Roman"/>
          <w:b w:val="0"/>
          <w:sz w:val="24"/>
          <w:szCs w:val="24"/>
          <w:lang w:val="en-GB"/>
        </w:rPr>
        <w:t xml:space="preserve">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is taught gradually, so that learning can be built up year-by-year in a way that is appropriate to the age and maturity of each child; responds to the needs they have, and enables them to successfully manage the challenges they face as they grow up.</w:t>
      </w:r>
    </w:p>
    <w:p w14:paraId="2F5F84A3"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will be based on factually accurate information which is age appropriate.</w:t>
      </w:r>
    </w:p>
    <w:p w14:paraId="7E704072"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will be sensitive to all faith and cultural perspectives; promote equality, inclusion and acceptance of diversity.</w:t>
      </w:r>
    </w:p>
    <w:p w14:paraId="33655073"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Children will be taught the cultural and religious differences about matters of sexuality.</w:t>
      </w:r>
      <w:r w:rsidR="006158EF" w:rsidRPr="004577B7">
        <w:rPr>
          <w:rFonts w:ascii="Times New Roman" w:hAnsi="Times New Roman"/>
          <w:b w:val="0"/>
          <w:sz w:val="24"/>
          <w:szCs w:val="24"/>
          <w:lang w:val="en-GB"/>
        </w:rPr>
        <w:t xml:space="preserve">  At all times in school, teachers to be aware of signs and possibilities of FGM (Female Genital Mutilation) and act accordingly.  </w:t>
      </w:r>
    </w:p>
    <w:p w14:paraId="50CC0925"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will be set in the context of clear and inclusive values that reflect those of the school and its Christia</w:t>
      </w:r>
      <w:r w:rsidR="00EB440C" w:rsidRPr="004577B7">
        <w:rPr>
          <w:rFonts w:ascii="Times New Roman" w:hAnsi="Times New Roman"/>
          <w:b w:val="0"/>
          <w:sz w:val="24"/>
          <w:szCs w:val="24"/>
          <w:lang w:val="en-GB"/>
        </w:rPr>
        <w:t>n ethos, including the value of</w:t>
      </w:r>
      <w:r w:rsidRPr="004577B7">
        <w:rPr>
          <w:rFonts w:ascii="Times New Roman" w:hAnsi="Times New Roman"/>
          <w:b w:val="0"/>
          <w:sz w:val="24"/>
          <w:szCs w:val="24"/>
          <w:lang w:val="en-GB"/>
        </w:rPr>
        <w:t xml:space="preserve"> marriage, all loving, stable and responsible relationships and family life with particular regard to bringing up children.</w:t>
      </w:r>
    </w:p>
    <w:p w14:paraId="3E87A137"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w:t>
      </w:r>
      <w:r w:rsidR="001D3D1B" w:rsidRPr="004577B7">
        <w:rPr>
          <w:rFonts w:ascii="Times New Roman" w:hAnsi="Times New Roman"/>
          <w:b w:val="0"/>
          <w:sz w:val="24"/>
          <w:szCs w:val="24"/>
          <w:lang w:val="en-GB"/>
        </w:rPr>
        <w:t xml:space="preserve"> will be accessible to all children</w:t>
      </w:r>
      <w:r w:rsidRPr="004577B7">
        <w:rPr>
          <w:rFonts w:ascii="Times New Roman" w:hAnsi="Times New Roman"/>
          <w:b w:val="0"/>
          <w:sz w:val="24"/>
          <w:szCs w:val="24"/>
          <w:lang w:val="en-GB"/>
        </w:rPr>
        <w:t xml:space="preserve"> including those with Special Educational Needs (SEN).</w:t>
      </w:r>
    </w:p>
    <w:p w14:paraId="74408D79"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will be taught within the statutory requirements of the National Curriculum for Science and the currently non-statutory national curriculum framework for Personal, Social, Health and Economic (PSHE) education.</w:t>
      </w:r>
    </w:p>
    <w:p w14:paraId="6B805AA2"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Social and Emotional skills will be taught through the school’s Christian Values.</w:t>
      </w:r>
    </w:p>
    <w:p w14:paraId="3621E679"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Cross-curricular links will be made within the context of our School curriculum.</w:t>
      </w:r>
    </w:p>
    <w:p w14:paraId="4D937FE8"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In recognising the important role of parents in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the school will consult and advise parents of the schem</w:t>
      </w:r>
      <w:r w:rsidR="006158EF" w:rsidRPr="004577B7">
        <w:rPr>
          <w:rFonts w:ascii="Times New Roman" w:hAnsi="Times New Roman"/>
          <w:b w:val="0"/>
          <w:sz w:val="24"/>
          <w:szCs w:val="24"/>
          <w:lang w:val="en-GB"/>
        </w:rPr>
        <w:t xml:space="preserve">e of work, resources and policy prior to the commencing of the topic.  </w:t>
      </w:r>
    </w:p>
    <w:p w14:paraId="2E9EB9DB"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Parents have a unique emotional relationship with their child and knowledge of their maturity and can therefore respond to their questions about relationships more spontaneously as they arise.</w:t>
      </w:r>
    </w:p>
    <w:p w14:paraId="1A4CC07B" w14:textId="77777777" w:rsidR="000A34C8" w:rsidRPr="004577B7" w:rsidRDefault="00EB440C"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The ‘Changing Me’</w:t>
      </w:r>
      <w:r w:rsidR="00C901F2">
        <w:rPr>
          <w:rFonts w:ascii="Times New Roman" w:hAnsi="Times New Roman"/>
          <w:b w:val="0"/>
          <w:sz w:val="24"/>
          <w:szCs w:val="24"/>
          <w:lang w:val="en-GB"/>
        </w:rPr>
        <w:t xml:space="preserve"> </w:t>
      </w:r>
      <w:r w:rsidR="00FD1069">
        <w:rPr>
          <w:rFonts w:ascii="Times New Roman" w:hAnsi="Times New Roman"/>
          <w:b w:val="0"/>
          <w:sz w:val="24"/>
          <w:szCs w:val="24"/>
          <w:lang w:val="en-GB"/>
        </w:rPr>
        <w:t>sessions (which incorporate</w:t>
      </w:r>
      <w:r w:rsidRPr="004577B7">
        <w:rPr>
          <w:rFonts w:ascii="Times New Roman" w:hAnsi="Times New Roman"/>
          <w:b w:val="0"/>
          <w:sz w:val="24"/>
          <w:szCs w:val="24"/>
          <w:lang w:val="en-GB"/>
        </w:rPr>
        <w:t xml:space="preserve"> Sex Education)</w:t>
      </w:r>
      <w:r w:rsidR="000A34C8" w:rsidRPr="004577B7">
        <w:rPr>
          <w:rFonts w:ascii="Times New Roman" w:hAnsi="Times New Roman"/>
          <w:b w:val="0"/>
          <w:sz w:val="24"/>
          <w:szCs w:val="24"/>
          <w:lang w:val="en-GB"/>
        </w:rPr>
        <w:t xml:space="preserve"> will generally be taught in Term 6 of each academic year; by that point teachers should </w:t>
      </w:r>
      <w:r w:rsidR="001D3D1B" w:rsidRPr="004577B7">
        <w:rPr>
          <w:rFonts w:ascii="Times New Roman" w:hAnsi="Times New Roman"/>
          <w:b w:val="0"/>
          <w:sz w:val="24"/>
          <w:szCs w:val="24"/>
          <w:lang w:val="en-GB"/>
        </w:rPr>
        <w:t>be very familiar with all children</w:t>
      </w:r>
      <w:r w:rsidR="000A34C8" w:rsidRPr="004577B7">
        <w:rPr>
          <w:rFonts w:ascii="Times New Roman" w:hAnsi="Times New Roman"/>
          <w:b w:val="0"/>
          <w:sz w:val="24"/>
          <w:szCs w:val="24"/>
          <w:lang w:val="en-GB"/>
        </w:rPr>
        <w:t xml:space="preserve"> in their class and therefore able to </w:t>
      </w:r>
      <w:r w:rsidRPr="004577B7">
        <w:rPr>
          <w:rFonts w:ascii="Times New Roman" w:hAnsi="Times New Roman"/>
          <w:b w:val="0"/>
          <w:sz w:val="24"/>
          <w:szCs w:val="24"/>
          <w:lang w:val="en-GB"/>
        </w:rPr>
        <w:t>teach this</w:t>
      </w:r>
      <w:r w:rsidR="000A34C8" w:rsidRPr="004577B7">
        <w:rPr>
          <w:rFonts w:ascii="Times New Roman" w:hAnsi="Times New Roman"/>
          <w:b w:val="0"/>
          <w:sz w:val="24"/>
          <w:szCs w:val="24"/>
          <w:lang w:val="en-GB"/>
        </w:rPr>
        <w:t xml:space="preserve"> sensitively and appropriately</w:t>
      </w:r>
      <w:r w:rsidR="00C901F2">
        <w:rPr>
          <w:rFonts w:ascii="Times New Roman" w:hAnsi="Times New Roman"/>
          <w:b w:val="0"/>
          <w:sz w:val="24"/>
          <w:szCs w:val="24"/>
          <w:lang w:val="en-GB"/>
        </w:rPr>
        <w:t>.</w:t>
      </w:r>
    </w:p>
    <w:p w14:paraId="0D80F1D3" w14:textId="77777777" w:rsidR="00240FF6" w:rsidRPr="004577B7" w:rsidRDefault="000A34C8" w:rsidP="00240FF6">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lastRenderedPageBreak/>
        <w:t>Teaching staff will be encouraged to take up opportunities for Continued Professional Development (CPD) and support in the teaching of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w:t>
      </w:r>
    </w:p>
    <w:p w14:paraId="26C9D58A" w14:textId="77777777" w:rsidR="000A34C8" w:rsidRPr="004577B7" w:rsidRDefault="000A34C8" w:rsidP="000A34C8">
      <w:pPr>
        <w:rPr>
          <w:rFonts w:ascii="Times New Roman" w:hAnsi="Times New Roman"/>
          <w:b w:val="0"/>
          <w:sz w:val="24"/>
          <w:szCs w:val="24"/>
          <w:lang w:val="en-GB"/>
        </w:rPr>
      </w:pPr>
    </w:p>
    <w:p w14:paraId="2811D737" w14:textId="77777777" w:rsidR="000A34C8" w:rsidRPr="004577B7" w:rsidRDefault="000A34C8" w:rsidP="000A34C8">
      <w:pPr>
        <w:rPr>
          <w:rFonts w:ascii="Times New Roman" w:hAnsi="Times New Roman"/>
          <w:sz w:val="24"/>
          <w:szCs w:val="24"/>
          <w:lang w:val="en-GB"/>
        </w:rPr>
      </w:pPr>
      <w:r w:rsidRPr="004577B7">
        <w:rPr>
          <w:rFonts w:ascii="Times New Roman" w:hAnsi="Times New Roman"/>
          <w:sz w:val="24"/>
          <w:szCs w:val="24"/>
          <w:lang w:val="en-GB"/>
        </w:rPr>
        <w:t>CONTEXT</w:t>
      </w:r>
    </w:p>
    <w:p w14:paraId="4F7A28C7" w14:textId="77777777" w:rsidR="000A34C8" w:rsidRPr="004577B7" w:rsidRDefault="000A34C8" w:rsidP="000A34C8">
      <w:pPr>
        <w:rPr>
          <w:rFonts w:ascii="Times New Roman" w:hAnsi="Times New Roman"/>
          <w:b w:val="0"/>
          <w:sz w:val="24"/>
          <w:szCs w:val="24"/>
          <w:lang w:val="en-GB"/>
        </w:rPr>
      </w:pPr>
      <w:r w:rsidRPr="004577B7">
        <w:rPr>
          <w:rFonts w:ascii="Times New Roman" w:hAnsi="Times New Roman"/>
          <w:b w:val="0"/>
          <w:sz w:val="24"/>
          <w:szCs w:val="24"/>
          <w:lang w:val="en-GB"/>
        </w:rPr>
        <w:t>As a Church of England school</w:t>
      </w:r>
      <w:r w:rsidR="00EB440C" w:rsidRPr="004577B7">
        <w:rPr>
          <w:rFonts w:ascii="Times New Roman" w:hAnsi="Times New Roman"/>
          <w:b w:val="0"/>
          <w:sz w:val="24"/>
          <w:szCs w:val="24"/>
          <w:lang w:val="en-GB"/>
        </w:rPr>
        <w:t>,</w:t>
      </w:r>
      <w:r w:rsidRPr="004577B7">
        <w:rPr>
          <w:rFonts w:ascii="Times New Roman" w:hAnsi="Times New Roman"/>
          <w:b w:val="0"/>
          <w:sz w:val="24"/>
          <w:szCs w:val="24"/>
          <w:lang w:val="en-GB"/>
        </w:rPr>
        <w:t xml:space="preserve">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will be consistent with the school’s Christian ethos and values:</w:t>
      </w:r>
    </w:p>
    <w:p w14:paraId="1C7B454B"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should emphasise respect, compassion, loving care and forgiveness.</w:t>
      </w:r>
    </w:p>
    <w:p w14:paraId="401E1068" w14:textId="77777777" w:rsidR="000A34C8" w:rsidRPr="004577B7" w:rsidRDefault="000A34C8" w:rsidP="000A34C8">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should be taught in the light of belief in the absolute worth of all people and the unconditional infinite love of God.</w:t>
      </w:r>
    </w:p>
    <w:p w14:paraId="5C684E88" w14:textId="77777777" w:rsidR="005D2C34" w:rsidRPr="004577B7" w:rsidRDefault="000A34C8" w:rsidP="009D69C3">
      <w:pPr>
        <w:pStyle w:val="ListParagraph"/>
        <w:numPr>
          <w:ilvl w:val="0"/>
          <w:numId w:val="3"/>
        </w:numPr>
        <w:rPr>
          <w:rFonts w:ascii="Times New Roman" w:hAnsi="Times New Roman"/>
          <w:b w:val="0"/>
          <w:sz w:val="24"/>
          <w:szCs w:val="24"/>
          <w:lang w:val="en-GB"/>
        </w:rPr>
      </w:pPr>
      <w:r w:rsidRPr="004577B7">
        <w:rPr>
          <w:rFonts w:ascii="Times New Roman" w:hAnsi="Times New Roman"/>
          <w:b w:val="0"/>
          <w:sz w:val="24"/>
          <w:szCs w:val="24"/>
          <w:lang w:val="en-GB"/>
        </w:rPr>
        <w:t>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 xml:space="preserve">E should be sensitive to the circumstances of all children and be mindful of the variety of expressions of family life in our culture. </w:t>
      </w:r>
      <w:r w:rsidR="005D2C34" w:rsidRPr="004577B7">
        <w:rPr>
          <w:rFonts w:ascii="Times New Roman" w:hAnsi="Times New Roman"/>
          <w:b w:val="0"/>
          <w:bCs/>
          <w:color w:val="000000"/>
          <w:sz w:val="24"/>
          <w:szCs w:val="24"/>
        </w:rPr>
        <w:t>RS</w:t>
      </w:r>
      <w:r w:rsidR="00BB1CA8" w:rsidRPr="004577B7">
        <w:rPr>
          <w:rFonts w:ascii="Times New Roman" w:hAnsi="Times New Roman"/>
          <w:b w:val="0"/>
          <w:bCs/>
          <w:color w:val="000000"/>
          <w:sz w:val="24"/>
          <w:szCs w:val="24"/>
        </w:rPr>
        <w:t>H</w:t>
      </w:r>
      <w:r w:rsidR="005D2C34" w:rsidRPr="004577B7">
        <w:rPr>
          <w:rFonts w:ascii="Times New Roman" w:hAnsi="Times New Roman"/>
          <w:b w:val="0"/>
          <w:bCs/>
          <w:color w:val="000000"/>
          <w:sz w:val="24"/>
          <w:szCs w:val="24"/>
        </w:rPr>
        <w:t xml:space="preserve">E should be delivered in a way that affords dignity and shows respect to all who make up our diverse community. </w:t>
      </w:r>
      <w:r w:rsidR="005D2C34" w:rsidRPr="004577B7">
        <w:rPr>
          <w:rFonts w:ascii="Times New Roman" w:hAnsi="Times New Roman"/>
          <w:b w:val="0"/>
          <w:color w:val="000000"/>
          <w:sz w:val="24"/>
          <w:szCs w:val="24"/>
        </w:rPr>
        <w:t xml:space="preserve">It will not discriminate against any of the protected characteristics in the Equality Act and will be sensitive to the faith and beliefs of those in the wider school community. </w:t>
      </w:r>
    </w:p>
    <w:p w14:paraId="28998EB3" w14:textId="77777777" w:rsidR="005D2C34" w:rsidRPr="004577B7" w:rsidRDefault="005D2C34" w:rsidP="009D69C3">
      <w:pPr>
        <w:pStyle w:val="ListParagraph"/>
        <w:numPr>
          <w:ilvl w:val="0"/>
          <w:numId w:val="3"/>
        </w:numPr>
        <w:rPr>
          <w:rFonts w:ascii="Times New Roman" w:hAnsi="Times New Roman"/>
          <w:b w:val="0"/>
          <w:sz w:val="24"/>
          <w:szCs w:val="24"/>
          <w:lang w:val="en-GB"/>
        </w:rPr>
      </w:pPr>
      <w:r w:rsidRPr="004577B7">
        <w:rPr>
          <w:rFonts w:ascii="Times New Roman" w:hAnsi="Times New Roman"/>
          <w:b w:val="0"/>
          <w:color w:val="000000"/>
          <w:sz w:val="24"/>
          <w:szCs w:val="24"/>
        </w:rPr>
        <w:t xml:space="preserve">It will value the importance of faithfulness as the underpinning and backdrop for relationships. </w:t>
      </w:r>
    </w:p>
    <w:p w14:paraId="260433F5" w14:textId="77777777" w:rsidR="005D2C34" w:rsidRPr="004577B7" w:rsidRDefault="005D2C34" w:rsidP="005D2C34">
      <w:pPr>
        <w:pStyle w:val="ListParagraph"/>
        <w:numPr>
          <w:ilvl w:val="0"/>
          <w:numId w:val="3"/>
        </w:numPr>
        <w:rPr>
          <w:rFonts w:ascii="Times New Roman" w:hAnsi="Times New Roman"/>
          <w:b w:val="0"/>
          <w:sz w:val="24"/>
          <w:szCs w:val="24"/>
          <w:lang w:val="en-GB"/>
        </w:rPr>
      </w:pPr>
      <w:r w:rsidRPr="004577B7">
        <w:rPr>
          <w:rFonts w:ascii="Times New Roman" w:hAnsi="Times New Roman"/>
          <w:b w:val="0"/>
          <w:color w:val="000000"/>
          <w:sz w:val="24"/>
          <w:szCs w:val="24"/>
        </w:rPr>
        <w:t>It will encourage children to develop the skills needed to disagree without being disagreeable, to appreciate the lived experience of other people and to live well together.</w:t>
      </w:r>
    </w:p>
    <w:p w14:paraId="0A4A0A0F" w14:textId="77777777" w:rsidR="005D2C34" w:rsidRPr="004577B7" w:rsidRDefault="005D2C34" w:rsidP="005D2C34">
      <w:pPr>
        <w:pStyle w:val="ListParagraph"/>
        <w:numPr>
          <w:ilvl w:val="0"/>
          <w:numId w:val="3"/>
        </w:numPr>
        <w:spacing w:before="100" w:beforeAutospacing="1" w:after="100" w:afterAutospacing="1"/>
        <w:rPr>
          <w:rFonts w:ascii="Times New Roman" w:hAnsi="Times New Roman"/>
          <w:b w:val="0"/>
          <w:color w:val="000000"/>
          <w:sz w:val="24"/>
          <w:szCs w:val="24"/>
        </w:rPr>
      </w:pPr>
      <w:r w:rsidRPr="004577B7">
        <w:rPr>
          <w:rFonts w:ascii="Times New Roman" w:hAnsi="Times New Roman"/>
          <w:b w:val="0"/>
          <w:bCs/>
          <w:color w:val="000000"/>
          <w:sz w:val="24"/>
          <w:szCs w:val="24"/>
        </w:rPr>
        <w:t>RSHE will seek to build resilience in our children to help them form healthy relationships, to keep themselves safe and resist the harmful influence of the excesses of media in all its forms</w:t>
      </w:r>
      <w:r w:rsidRPr="004577B7">
        <w:rPr>
          <w:rFonts w:ascii="Times New Roman" w:hAnsi="Times New Roman"/>
          <w:b w:val="0"/>
          <w:color w:val="000000"/>
          <w:sz w:val="24"/>
          <w:szCs w:val="24"/>
        </w:rPr>
        <w:t xml:space="preserve">. </w:t>
      </w:r>
    </w:p>
    <w:p w14:paraId="5570A2F0" w14:textId="77777777" w:rsidR="005D2C34" w:rsidRPr="004577B7" w:rsidRDefault="005D2C34" w:rsidP="005D2C34">
      <w:pPr>
        <w:pStyle w:val="ListParagraph"/>
        <w:numPr>
          <w:ilvl w:val="0"/>
          <w:numId w:val="3"/>
        </w:numPr>
        <w:spacing w:before="100" w:beforeAutospacing="1" w:after="100" w:afterAutospacing="1"/>
        <w:rPr>
          <w:rFonts w:ascii="Times New Roman" w:hAnsi="Times New Roman"/>
          <w:b w:val="0"/>
          <w:bCs/>
          <w:color w:val="000000"/>
          <w:sz w:val="24"/>
          <w:szCs w:val="24"/>
        </w:rPr>
      </w:pPr>
      <w:r w:rsidRPr="004577B7">
        <w:rPr>
          <w:rFonts w:ascii="Times New Roman" w:hAnsi="Times New Roman"/>
          <w:b w:val="0"/>
          <w:bCs/>
          <w:color w:val="000000"/>
          <w:sz w:val="24"/>
          <w:szCs w:val="24"/>
        </w:rPr>
        <w:t>RSHE will promote healthy resilient relationships set in the context of character and virtue development that sits within the schools Christian Vision and Values (values such as honesty, integrity, self-control, courage, humility, kindness, forgiveness, generosity and a sense of justice).</w:t>
      </w:r>
    </w:p>
    <w:p w14:paraId="5D27A196" w14:textId="77777777" w:rsidR="005D2C34" w:rsidRPr="004577B7" w:rsidRDefault="005D2C34" w:rsidP="005D2C34">
      <w:pPr>
        <w:pStyle w:val="ListParagraph"/>
        <w:numPr>
          <w:ilvl w:val="0"/>
          <w:numId w:val="3"/>
        </w:numPr>
        <w:spacing w:before="100" w:beforeAutospacing="1" w:after="100" w:afterAutospacing="1"/>
        <w:rPr>
          <w:rFonts w:ascii="Times New Roman" w:hAnsi="Times New Roman"/>
          <w:b w:val="0"/>
          <w:sz w:val="24"/>
          <w:szCs w:val="24"/>
        </w:rPr>
      </w:pPr>
      <w:r w:rsidRPr="004577B7">
        <w:rPr>
          <w:rFonts w:ascii="Times New Roman" w:hAnsi="Times New Roman"/>
          <w:b w:val="0"/>
          <w:sz w:val="24"/>
          <w:szCs w:val="24"/>
        </w:rPr>
        <w:t>All staff teaching this sensitive and important subject will have received training. This training will be regularly reviewed and revisited.</w:t>
      </w:r>
    </w:p>
    <w:p w14:paraId="546ECD82" w14:textId="77777777" w:rsidR="005D2C34" w:rsidRPr="004577B7" w:rsidRDefault="005D2C34" w:rsidP="005D2C34">
      <w:pPr>
        <w:pStyle w:val="ListParagraph"/>
        <w:rPr>
          <w:rFonts w:ascii="Times New Roman" w:hAnsi="Times New Roman"/>
          <w:b w:val="0"/>
          <w:sz w:val="24"/>
          <w:szCs w:val="24"/>
          <w:lang w:val="en-GB"/>
        </w:rPr>
      </w:pPr>
    </w:p>
    <w:p w14:paraId="39CEE226" w14:textId="77777777" w:rsidR="000A34C8" w:rsidRPr="004577B7" w:rsidRDefault="000A34C8" w:rsidP="000A34C8">
      <w:pPr>
        <w:rPr>
          <w:rFonts w:ascii="Times New Roman" w:hAnsi="Times New Roman"/>
          <w:sz w:val="24"/>
          <w:szCs w:val="24"/>
          <w:lang w:val="en-GB"/>
        </w:rPr>
      </w:pPr>
      <w:r w:rsidRPr="004577B7">
        <w:rPr>
          <w:rFonts w:ascii="Times New Roman" w:hAnsi="Times New Roman"/>
          <w:sz w:val="24"/>
          <w:szCs w:val="24"/>
          <w:lang w:val="en-GB"/>
        </w:rPr>
        <w:t xml:space="preserve">RESOURCES &amp; </w:t>
      </w:r>
      <w:r w:rsidR="006158EF" w:rsidRPr="004577B7">
        <w:rPr>
          <w:rFonts w:ascii="Times New Roman" w:hAnsi="Times New Roman"/>
          <w:sz w:val="24"/>
          <w:szCs w:val="24"/>
          <w:lang w:val="en-GB"/>
        </w:rPr>
        <w:t>CURRICULUM</w:t>
      </w:r>
    </w:p>
    <w:p w14:paraId="50C69130" w14:textId="77777777" w:rsidR="00291122" w:rsidRPr="004577B7" w:rsidRDefault="00291122" w:rsidP="00291122">
      <w:pPr>
        <w:pStyle w:val="Default"/>
        <w:rPr>
          <w:rFonts w:ascii="Times New Roman" w:hAnsi="Times New Roman" w:cs="Times New Roman"/>
        </w:rPr>
      </w:pPr>
      <w:r w:rsidRPr="004577B7">
        <w:rPr>
          <w:rFonts w:ascii="Times New Roman" w:hAnsi="Times New Roman" w:cs="Times New Roman"/>
        </w:rPr>
        <w:t>We have a whole school approach to RS</w:t>
      </w:r>
      <w:r w:rsidR="00BB1CA8" w:rsidRPr="004577B7">
        <w:rPr>
          <w:rFonts w:ascii="Times New Roman" w:hAnsi="Times New Roman" w:cs="Times New Roman"/>
        </w:rPr>
        <w:t>H</w:t>
      </w:r>
      <w:r w:rsidRPr="004577B7">
        <w:rPr>
          <w:rFonts w:ascii="Times New Roman" w:hAnsi="Times New Roman" w:cs="Times New Roman"/>
        </w:rPr>
        <w:t xml:space="preserve">E as follows: </w:t>
      </w:r>
    </w:p>
    <w:p w14:paraId="6CBCBFEB" w14:textId="77777777" w:rsidR="00291122" w:rsidRPr="004577B7" w:rsidRDefault="001D3D1B" w:rsidP="00291122">
      <w:pPr>
        <w:pStyle w:val="Default"/>
        <w:rPr>
          <w:rFonts w:ascii="Times New Roman" w:hAnsi="Times New Roman" w:cs="Times New Roman"/>
        </w:rPr>
      </w:pPr>
      <w:proofErr w:type="spellStart"/>
      <w:r w:rsidRPr="004577B7">
        <w:rPr>
          <w:rFonts w:ascii="Times New Roman" w:hAnsi="Times New Roman" w:cs="Times New Roman"/>
          <w:iCs/>
        </w:rPr>
        <w:t>i</w:t>
      </w:r>
      <w:proofErr w:type="spellEnd"/>
      <w:r w:rsidRPr="004577B7">
        <w:rPr>
          <w:rFonts w:ascii="Times New Roman" w:hAnsi="Times New Roman" w:cs="Times New Roman"/>
          <w:iCs/>
        </w:rPr>
        <w:t>. Children</w:t>
      </w:r>
      <w:r w:rsidR="008302F1" w:rsidRPr="004577B7">
        <w:rPr>
          <w:rFonts w:ascii="Times New Roman" w:hAnsi="Times New Roman" w:cs="Times New Roman"/>
          <w:iCs/>
        </w:rPr>
        <w:t xml:space="preserve"> will receive 1 lesson</w:t>
      </w:r>
      <w:r w:rsidR="00EB440C" w:rsidRPr="004577B7">
        <w:rPr>
          <w:rFonts w:ascii="Times New Roman" w:hAnsi="Times New Roman" w:cs="Times New Roman"/>
          <w:iCs/>
        </w:rPr>
        <w:t xml:space="preserve"> or more</w:t>
      </w:r>
      <w:r w:rsidR="00FA2AF9" w:rsidRPr="004577B7">
        <w:rPr>
          <w:rFonts w:ascii="Times New Roman" w:hAnsi="Times New Roman" w:cs="Times New Roman"/>
          <w:iCs/>
        </w:rPr>
        <w:t xml:space="preserve"> per week. These can be </w:t>
      </w:r>
      <w:r w:rsidR="00291122" w:rsidRPr="004577B7">
        <w:rPr>
          <w:rFonts w:ascii="Times New Roman" w:hAnsi="Times New Roman" w:cs="Times New Roman"/>
          <w:iCs/>
        </w:rPr>
        <w:t>delivered through timetabl</w:t>
      </w:r>
      <w:r w:rsidR="00FA2AF9" w:rsidRPr="004577B7">
        <w:rPr>
          <w:rFonts w:ascii="Times New Roman" w:hAnsi="Times New Roman" w:cs="Times New Roman"/>
          <w:iCs/>
        </w:rPr>
        <w:t>ed PSHE, through focus/off timetable days and</w:t>
      </w:r>
      <w:r w:rsidR="00291122" w:rsidRPr="004577B7">
        <w:rPr>
          <w:rFonts w:ascii="Times New Roman" w:hAnsi="Times New Roman" w:cs="Times New Roman"/>
          <w:iCs/>
        </w:rPr>
        <w:t xml:space="preserve"> through science</w:t>
      </w:r>
      <w:r w:rsidR="00FA2AF9" w:rsidRPr="004577B7">
        <w:rPr>
          <w:rFonts w:ascii="Times New Roman" w:hAnsi="Times New Roman" w:cs="Times New Roman"/>
          <w:iCs/>
        </w:rPr>
        <w:t>.</w:t>
      </w:r>
      <w:r w:rsidR="00291122" w:rsidRPr="004577B7">
        <w:rPr>
          <w:rFonts w:ascii="Times New Roman" w:hAnsi="Times New Roman" w:cs="Times New Roman"/>
          <w:iCs/>
        </w:rPr>
        <w:t xml:space="preserve"> </w:t>
      </w:r>
    </w:p>
    <w:p w14:paraId="201B8047" w14:textId="77777777" w:rsidR="00291122" w:rsidRPr="004577B7" w:rsidRDefault="00291122" w:rsidP="00291122">
      <w:pPr>
        <w:pStyle w:val="Default"/>
        <w:rPr>
          <w:rFonts w:ascii="Times New Roman" w:hAnsi="Times New Roman" w:cs="Times New Roman"/>
        </w:rPr>
      </w:pPr>
      <w:r w:rsidRPr="004577B7">
        <w:rPr>
          <w:rFonts w:ascii="Times New Roman" w:hAnsi="Times New Roman" w:cs="Times New Roman"/>
          <w:iCs/>
        </w:rPr>
        <w:t>ii. We will also cover elements of our content through changes to other curriculum subjects</w:t>
      </w:r>
      <w:r w:rsidR="00FA2AF9" w:rsidRPr="004577B7">
        <w:rPr>
          <w:rFonts w:ascii="Times New Roman" w:hAnsi="Times New Roman" w:cs="Times New Roman"/>
          <w:iCs/>
        </w:rPr>
        <w:t>.</w:t>
      </w:r>
      <w:r w:rsidRPr="004577B7">
        <w:rPr>
          <w:rFonts w:ascii="Times New Roman" w:hAnsi="Times New Roman" w:cs="Times New Roman"/>
          <w:iCs/>
        </w:rPr>
        <w:t xml:space="preserve"> </w:t>
      </w:r>
    </w:p>
    <w:p w14:paraId="5A14D877" w14:textId="77777777" w:rsidR="00EB440C" w:rsidRPr="004577B7" w:rsidRDefault="00291122" w:rsidP="00EB440C">
      <w:pPr>
        <w:overflowPunct/>
        <w:textAlignment w:val="auto"/>
        <w:rPr>
          <w:rFonts w:ascii="Times New Roman" w:hAnsi="Times New Roman"/>
          <w:b w:val="0"/>
          <w:sz w:val="24"/>
          <w:szCs w:val="24"/>
          <w:lang w:val="en-GB"/>
        </w:rPr>
      </w:pPr>
      <w:r w:rsidRPr="004577B7">
        <w:rPr>
          <w:rFonts w:ascii="Times New Roman" w:hAnsi="Times New Roman"/>
          <w:b w:val="0"/>
          <w:iCs/>
          <w:sz w:val="24"/>
          <w:szCs w:val="24"/>
        </w:rPr>
        <w:t>iii. We have developed our lesson plans and schemes</w:t>
      </w:r>
      <w:r w:rsidR="00EB440C" w:rsidRPr="004577B7">
        <w:rPr>
          <w:rFonts w:ascii="Times New Roman" w:hAnsi="Times New Roman"/>
          <w:b w:val="0"/>
          <w:iCs/>
          <w:sz w:val="24"/>
          <w:szCs w:val="24"/>
        </w:rPr>
        <w:t xml:space="preserve"> of work based on the </w:t>
      </w:r>
      <w:r w:rsidRPr="004577B7">
        <w:rPr>
          <w:rFonts w:ascii="Times New Roman" w:hAnsi="Times New Roman"/>
          <w:b w:val="0"/>
          <w:iCs/>
          <w:sz w:val="24"/>
          <w:szCs w:val="24"/>
        </w:rPr>
        <w:t>Jigsaw PSHE</w:t>
      </w:r>
      <w:r w:rsidR="00EB440C" w:rsidRPr="004577B7">
        <w:rPr>
          <w:rFonts w:ascii="Times New Roman" w:hAnsi="Times New Roman"/>
          <w:b w:val="0"/>
          <w:iCs/>
          <w:sz w:val="24"/>
          <w:szCs w:val="24"/>
        </w:rPr>
        <w:t xml:space="preserve"> scheme</w:t>
      </w:r>
      <w:r w:rsidR="00C901F2">
        <w:rPr>
          <w:rFonts w:ascii="Times New Roman" w:hAnsi="Times New Roman"/>
          <w:b w:val="0"/>
          <w:iCs/>
          <w:sz w:val="24"/>
          <w:szCs w:val="24"/>
        </w:rPr>
        <w:t>, PSHE Association and the Scottish Government resources</w:t>
      </w:r>
      <w:r w:rsidR="00FA2AF9" w:rsidRPr="004577B7">
        <w:rPr>
          <w:rFonts w:ascii="Times New Roman" w:hAnsi="Times New Roman"/>
          <w:b w:val="0"/>
          <w:iCs/>
          <w:sz w:val="24"/>
          <w:szCs w:val="24"/>
        </w:rPr>
        <w:t>.</w:t>
      </w:r>
      <w:r w:rsidRPr="004577B7">
        <w:rPr>
          <w:rFonts w:ascii="Times New Roman" w:hAnsi="Times New Roman"/>
          <w:iCs/>
          <w:sz w:val="24"/>
          <w:szCs w:val="24"/>
        </w:rPr>
        <w:t xml:space="preserve"> </w:t>
      </w:r>
      <w:r w:rsidR="00C901F2">
        <w:rPr>
          <w:rFonts w:ascii="Times New Roman" w:hAnsi="Times New Roman"/>
          <w:b w:val="0"/>
          <w:sz w:val="24"/>
          <w:szCs w:val="24"/>
          <w:lang w:val="en-GB" w:eastAsia="en-GB"/>
        </w:rPr>
        <w:t>These schemes and resources are</w:t>
      </w:r>
      <w:r w:rsidR="00EB440C" w:rsidRPr="004577B7">
        <w:rPr>
          <w:rFonts w:ascii="Times New Roman" w:hAnsi="Times New Roman"/>
          <w:b w:val="0"/>
          <w:sz w:val="24"/>
          <w:szCs w:val="24"/>
          <w:lang w:val="en-GB" w:eastAsia="en-GB"/>
        </w:rPr>
        <w:t xml:space="preserve"> informed by existing DfE guidance, </w:t>
      </w:r>
      <w:r w:rsidR="00EB440C" w:rsidRPr="004577B7">
        <w:rPr>
          <w:rFonts w:ascii="Times New Roman" w:hAnsi="Times New Roman"/>
          <w:bCs/>
          <w:sz w:val="24"/>
          <w:szCs w:val="24"/>
          <w:lang w:val="en-GB" w:eastAsia="en-GB"/>
        </w:rPr>
        <w:t xml:space="preserve">preventing and tackling bullying </w:t>
      </w:r>
      <w:r w:rsidR="00EB440C" w:rsidRPr="004577B7">
        <w:rPr>
          <w:rFonts w:ascii="Times New Roman" w:hAnsi="Times New Roman"/>
          <w:b w:val="0"/>
          <w:sz w:val="24"/>
          <w:szCs w:val="24"/>
          <w:lang w:val="en-GB" w:eastAsia="en-GB"/>
        </w:rPr>
        <w:t xml:space="preserve">(Preventing and tackling bullying: Advice for head teachers, staff and governing bodies, July 2013), </w:t>
      </w:r>
      <w:r w:rsidR="00EB440C" w:rsidRPr="004577B7">
        <w:rPr>
          <w:rFonts w:ascii="Times New Roman" w:hAnsi="Times New Roman"/>
          <w:bCs/>
          <w:sz w:val="24"/>
          <w:szCs w:val="24"/>
          <w:lang w:val="en-GB" w:eastAsia="en-GB"/>
        </w:rPr>
        <w:t xml:space="preserve">Safeguarding </w:t>
      </w:r>
      <w:r w:rsidR="00EB440C" w:rsidRPr="004577B7">
        <w:rPr>
          <w:rFonts w:ascii="Times New Roman" w:hAnsi="Times New Roman"/>
          <w:b w:val="0"/>
          <w:sz w:val="24"/>
          <w:szCs w:val="24"/>
          <w:lang w:val="en-GB" w:eastAsia="en-GB"/>
        </w:rPr>
        <w:t xml:space="preserve">(Working Together to Safeguard Children: A guide to inter-agency working to safeguard and promote the welfare of children, March 2013) and </w:t>
      </w:r>
      <w:r w:rsidR="00EB440C" w:rsidRPr="004577B7">
        <w:rPr>
          <w:rFonts w:ascii="Times New Roman" w:hAnsi="Times New Roman"/>
          <w:bCs/>
          <w:sz w:val="24"/>
          <w:szCs w:val="24"/>
          <w:lang w:val="en-GB" w:eastAsia="en-GB"/>
        </w:rPr>
        <w:t xml:space="preserve">Equality </w:t>
      </w:r>
      <w:r w:rsidR="00EB440C" w:rsidRPr="004577B7">
        <w:rPr>
          <w:rFonts w:ascii="Times New Roman" w:hAnsi="Times New Roman"/>
          <w:b w:val="0"/>
          <w:sz w:val="24"/>
          <w:szCs w:val="24"/>
          <w:lang w:val="en-GB" w:eastAsia="en-GB"/>
        </w:rPr>
        <w:t>(Equality Act 2010: Advice for school leaders, school staff, governing bodies and local authorities, revised February 2013).</w:t>
      </w:r>
    </w:p>
    <w:p w14:paraId="6CC141AB" w14:textId="77777777" w:rsidR="00EB440C" w:rsidRPr="004577B7" w:rsidRDefault="00EB440C" w:rsidP="00EB440C">
      <w:pPr>
        <w:pStyle w:val="ListParagraph"/>
        <w:rPr>
          <w:rFonts w:ascii="Times New Roman" w:hAnsi="Times New Roman"/>
          <w:b w:val="0"/>
          <w:sz w:val="24"/>
          <w:szCs w:val="24"/>
          <w:lang w:val="en-GB"/>
        </w:rPr>
      </w:pPr>
    </w:p>
    <w:p w14:paraId="4D01214D" w14:textId="77777777" w:rsidR="00291122" w:rsidRPr="004577B7" w:rsidRDefault="00FA2AF9" w:rsidP="00291122">
      <w:pPr>
        <w:pStyle w:val="Default"/>
        <w:rPr>
          <w:rFonts w:ascii="Times New Roman" w:hAnsi="Times New Roman" w:cs="Times New Roman"/>
        </w:rPr>
      </w:pPr>
      <w:r w:rsidRPr="004577B7">
        <w:rPr>
          <w:rFonts w:ascii="Times New Roman" w:hAnsi="Times New Roman" w:cs="Times New Roman"/>
          <w:iCs/>
        </w:rPr>
        <w:t>iv. Lessons are age appropriate</w:t>
      </w:r>
      <w:r w:rsidR="00291122" w:rsidRPr="004577B7">
        <w:rPr>
          <w:rFonts w:ascii="Times New Roman" w:hAnsi="Times New Roman" w:cs="Times New Roman"/>
          <w:iCs/>
        </w:rPr>
        <w:t xml:space="preserve"> with content that is inclusive and relevant to the needs and</w:t>
      </w:r>
      <w:r w:rsidR="001D3D1B" w:rsidRPr="004577B7">
        <w:rPr>
          <w:rFonts w:ascii="Times New Roman" w:hAnsi="Times New Roman" w:cs="Times New Roman"/>
          <w:iCs/>
        </w:rPr>
        <w:t xml:space="preserve"> lived experiences of all children</w:t>
      </w:r>
      <w:r w:rsidR="00291122" w:rsidRPr="004577B7">
        <w:rPr>
          <w:rFonts w:ascii="Times New Roman" w:hAnsi="Times New Roman" w:cs="Times New Roman"/>
          <w:iCs/>
        </w:rPr>
        <w:t>, their families, and the wider community. Content is taught through an engaging range of active learning methods that differentiate materials and resources to ensur</w:t>
      </w:r>
      <w:r w:rsidR="00EB440C" w:rsidRPr="004577B7">
        <w:rPr>
          <w:rFonts w:ascii="Times New Roman" w:hAnsi="Times New Roman" w:cs="Times New Roman"/>
          <w:iCs/>
        </w:rPr>
        <w:t>e all children</w:t>
      </w:r>
      <w:r w:rsidR="00291122" w:rsidRPr="004577B7">
        <w:rPr>
          <w:rFonts w:ascii="Times New Roman" w:hAnsi="Times New Roman" w:cs="Times New Roman"/>
          <w:iCs/>
        </w:rPr>
        <w:t xml:space="preserve"> are able to access the learning</w:t>
      </w:r>
      <w:r w:rsidRPr="004577B7">
        <w:rPr>
          <w:rFonts w:ascii="Times New Roman" w:hAnsi="Times New Roman" w:cs="Times New Roman"/>
          <w:iCs/>
        </w:rPr>
        <w:t>.</w:t>
      </w:r>
      <w:r w:rsidR="00291122" w:rsidRPr="004577B7">
        <w:rPr>
          <w:rFonts w:ascii="Times New Roman" w:hAnsi="Times New Roman" w:cs="Times New Roman"/>
          <w:iCs/>
        </w:rPr>
        <w:t xml:space="preserve"> </w:t>
      </w:r>
    </w:p>
    <w:p w14:paraId="3F675B44" w14:textId="77777777" w:rsidR="00291122" w:rsidRPr="004577B7" w:rsidRDefault="00291122" w:rsidP="00291122">
      <w:pPr>
        <w:pStyle w:val="Default"/>
        <w:rPr>
          <w:rFonts w:ascii="Times New Roman" w:hAnsi="Times New Roman" w:cs="Times New Roman"/>
        </w:rPr>
      </w:pPr>
      <w:r w:rsidRPr="004577B7">
        <w:rPr>
          <w:rFonts w:ascii="Times New Roman" w:hAnsi="Times New Roman" w:cs="Times New Roman"/>
          <w:iCs/>
        </w:rPr>
        <w:t>v. There is confident and consistent use of the correct terminology to describe, for example, female and male body parts etc. – whilst being mindful of the need to, where appropriate, accept the language adopt</w:t>
      </w:r>
      <w:r w:rsidR="001D3D1B" w:rsidRPr="004577B7">
        <w:rPr>
          <w:rFonts w:ascii="Times New Roman" w:hAnsi="Times New Roman" w:cs="Times New Roman"/>
          <w:iCs/>
        </w:rPr>
        <w:t>ed by children</w:t>
      </w:r>
      <w:r w:rsidRPr="004577B7">
        <w:rPr>
          <w:rFonts w:ascii="Times New Roman" w:hAnsi="Times New Roman" w:cs="Times New Roman"/>
          <w:iCs/>
        </w:rPr>
        <w:t xml:space="preserve"> so as to ensure content remains accessible</w:t>
      </w:r>
      <w:r w:rsidR="00FA2AF9" w:rsidRPr="004577B7">
        <w:rPr>
          <w:rFonts w:ascii="Times New Roman" w:hAnsi="Times New Roman" w:cs="Times New Roman"/>
          <w:iCs/>
        </w:rPr>
        <w:t>.</w:t>
      </w:r>
      <w:r w:rsidRPr="004577B7">
        <w:rPr>
          <w:rFonts w:ascii="Times New Roman" w:hAnsi="Times New Roman" w:cs="Times New Roman"/>
          <w:iCs/>
        </w:rPr>
        <w:t xml:space="preserve"> </w:t>
      </w:r>
    </w:p>
    <w:p w14:paraId="7B2526CD" w14:textId="77777777" w:rsidR="00291122" w:rsidRPr="004577B7" w:rsidRDefault="00291122" w:rsidP="00291122">
      <w:pPr>
        <w:pStyle w:val="Default"/>
        <w:rPr>
          <w:rFonts w:ascii="Times New Roman" w:hAnsi="Times New Roman" w:cs="Times New Roman"/>
        </w:rPr>
      </w:pPr>
      <w:r w:rsidRPr="004577B7">
        <w:rPr>
          <w:rFonts w:ascii="Times New Roman" w:hAnsi="Times New Roman" w:cs="Times New Roman"/>
          <w:iCs/>
        </w:rPr>
        <w:t>vi. Those fulfilling in-class support roles also receiving training so as to ensure they can help faci</w:t>
      </w:r>
      <w:r w:rsidR="001D3D1B" w:rsidRPr="004577B7">
        <w:rPr>
          <w:rFonts w:ascii="Times New Roman" w:hAnsi="Times New Roman" w:cs="Times New Roman"/>
          <w:iCs/>
        </w:rPr>
        <w:t>litate the access of those children</w:t>
      </w:r>
      <w:r w:rsidRPr="004577B7">
        <w:rPr>
          <w:rFonts w:ascii="Times New Roman" w:hAnsi="Times New Roman" w:cs="Times New Roman"/>
          <w:iCs/>
        </w:rPr>
        <w:t xml:space="preserve"> they are specifically supporting</w:t>
      </w:r>
      <w:r w:rsidR="00FA2AF9" w:rsidRPr="004577B7">
        <w:rPr>
          <w:rFonts w:ascii="Times New Roman" w:hAnsi="Times New Roman" w:cs="Times New Roman"/>
          <w:iCs/>
        </w:rPr>
        <w:t>.</w:t>
      </w:r>
      <w:r w:rsidRPr="004577B7">
        <w:rPr>
          <w:rFonts w:ascii="Times New Roman" w:hAnsi="Times New Roman" w:cs="Times New Roman"/>
          <w:iCs/>
        </w:rPr>
        <w:t xml:space="preserve"> </w:t>
      </w:r>
    </w:p>
    <w:p w14:paraId="5B4E8447" w14:textId="77777777" w:rsidR="00291122" w:rsidRPr="004577B7" w:rsidRDefault="00291122" w:rsidP="00291122">
      <w:pPr>
        <w:pStyle w:val="Default"/>
        <w:rPr>
          <w:rFonts w:ascii="Times New Roman" w:hAnsi="Times New Roman" w:cs="Times New Roman"/>
          <w:iCs/>
        </w:rPr>
      </w:pPr>
      <w:r w:rsidRPr="004577B7">
        <w:rPr>
          <w:rFonts w:ascii="Times New Roman" w:hAnsi="Times New Roman" w:cs="Times New Roman"/>
          <w:iCs/>
        </w:rPr>
        <w:t>vii. Have a proactive and planned approach to involving external professionals (e.g. school health nurse) in supporti</w:t>
      </w:r>
      <w:r w:rsidR="00FA2AF9" w:rsidRPr="004577B7">
        <w:rPr>
          <w:rFonts w:ascii="Times New Roman" w:hAnsi="Times New Roman" w:cs="Times New Roman"/>
          <w:iCs/>
        </w:rPr>
        <w:t>ng the delivery and development.</w:t>
      </w:r>
    </w:p>
    <w:p w14:paraId="6E3570BB" w14:textId="77777777" w:rsidR="0024378C" w:rsidRPr="004577B7" w:rsidRDefault="0024378C" w:rsidP="00291122">
      <w:pPr>
        <w:pStyle w:val="Default"/>
        <w:rPr>
          <w:rFonts w:ascii="Times New Roman" w:hAnsi="Times New Roman" w:cs="Times New Roman"/>
          <w:iCs/>
        </w:rPr>
      </w:pPr>
    </w:p>
    <w:p w14:paraId="1332A714" w14:textId="77777777" w:rsidR="00291122" w:rsidRDefault="0024378C" w:rsidP="005F02C6">
      <w:pPr>
        <w:pStyle w:val="Default"/>
        <w:rPr>
          <w:rFonts w:ascii="Times New Roman" w:hAnsi="Times New Roman" w:cs="Times New Roman"/>
          <w:iCs/>
        </w:rPr>
      </w:pPr>
      <w:r w:rsidRPr="004577B7">
        <w:rPr>
          <w:rFonts w:ascii="Times New Roman" w:hAnsi="Times New Roman" w:cs="Times New Roman"/>
          <w:iCs/>
        </w:rPr>
        <w:t>Visitors and other professionals/agencies will enhance but not replace our teacher-led programme. Teachers will always be present during these sessions</w:t>
      </w:r>
      <w:r w:rsidR="005F02C6" w:rsidRPr="004577B7">
        <w:rPr>
          <w:rFonts w:ascii="Times New Roman" w:hAnsi="Times New Roman" w:cs="Times New Roman"/>
          <w:iCs/>
        </w:rPr>
        <w:t>. We select visitors very carefully in line with our values and school ethos and ensu</w:t>
      </w:r>
      <w:r w:rsidR="003E3E7D" w:rsidRPr="004577B7">
        <w:rPr>
          <w:rFonts w:ascii="Times New Roman" w:hAnsi="Times New Roman" w:cs="Times New Roman"/>
          <w:iCs/>
        </w:rPr>
        <w:t>re that their input is evidence-</w:t>
      </w:r>
      <w:r w:rsidR="005F02C6" w:rsidRPr="004577B7">
        <w:rPr>
          <w:rFonts w:ascii="Times New Roman" w:hAnsi="Times New Roman" w:cs="Times New Roman"/>
          <w:iCs/>
        </w:rPr>
        <w:t>based, accurate and not misleading.</w:t>
      </w:r>
    </w:p>
    <w:p w14:paraId="19406889" w14:textId="77777777" w:rsidR="00FD1069" w:rsidRDefault="00FD1069" w:rsidP="005F02C6">
      <w:pPr>
        <w:pStyle w:val="Default"/>
        <w:rPr>
          <w:rFonts w:ascii="Times New Roman" w:hAnsi="Times New Roman" w:cs="Times New Roman"/>
          <w:iCs/>
        </w:rPr>
      </w:pPr>
    </w:p>
    <w:p w14:paraId="56F70112" w14:textId="77777777" w:rsidR="00FD1069" w:rsidRPr="004577B7" w:rsidRDefault="00FD1069" w:rsidP="00FD1069">
      <w:pPr>
        <w:rPr>
          <w:rFonts w:ascii="Times New Roman" w:hAnsi="Times New Roman"/>
          <w:b w:val="0"/>
          <w:sz w:val="24"/>
          <w:szCs w:val="24"/>
          <w:lang w:val="en-GB"/>
        </w:rPr>
      </w:pPr>
      <w:r w:rsidRPr="004577B7">
        <w:rPr>
          <w:rFonts w:ascii="Times New Roman" w:hAnsi="Times New Roman"/>
          <w:b w:val="0"/>
          <w:sz w:val="24"/>
          <w:szCs w:val="24"/>
          <w:lang w:val="en-GB"/>
        </w:rPr>
        <w:t>Parents/carers will be notified in advanc</w:t>
      </w:r>
      <w:r w:rsidR="00C901F2">
        <w:rPr>
          <w:rFonts w:ascii="Times New Roman" w:hAnsi="Times New Roman"/>
          <w:b w:val="0"/>
          <w:sz w:val="24"/>
          <w:szCs w:val="24"/>
          <w:lang w:val="en-GB"/>
        </w:rPr>
        <w:t>e of when the ‘Changing Me’ unit will be taught</w:t>
      </w:r>
      <w:r w:rsidRPr="004577B7">
        <w:rPr>
          <w:rFonts w:ascii="Times New Roman" w:hAnsi="Times New Roman"/>
          <w:b w:val="0"/>
          <w:sz w:val="24"/>
          <w:szCs w:val="24"/>
          <w:lang w:val="en-GB"/>
        </w:rPr>
        <w:t xml:space="preserve">. </w:t>
      </w:r>
    </w:p>
    <w:p w14:paraId="5CF0FD4F" w14:textId="77777777" w:rsidR="00FD1069" w:rsidRPr="004577B7" w:rsidRDefault="00FD1069" w:rsidP="00FD1069">
      <w:pPr>
        <w:rPr>
          <w:rFonts w:ascii="Times New Roman" w:hAnsi="Times New Roman"/>
          <w:b w:val="0"/>
          <w:sz w:val="24"/>
          <w:szCs w:val="24"/>
          <w:lang w:val="en-GB"/>
        </w:rPr>
      </w:pPr>
      <w:r w:rsidRPr="004577B7">
        <w:rPr>
          <w:rFonts w:ascii="Times New Roman" w:hAnsi="Times New Roman"/>
          <w:b w:val="0"/>
          <w:sz w:val="24"/>
          <w:szCs w:val="24"/>
          <w:lang w:val="en-GB"/>
        </w:rPr>
        <w:lastRenderedPageBreak/>
        <w:t xml:space="preserve">Boys and girls will </w:t>
      </w:r>
      <w:r w:rsidR="00C901F2">
        <w:rPr>
          <w:rFonts w:ascii="Times New Roman" w:hAnsi="Times New Roman"/>
          <w:b w:val="0"/>
          <w:sz w:val="24"/>
          <w:szCs w:val="24"/>
          <w:lang w:val="en-GB"/>
        </w:rPr>
        <w:t xml:space="preserve">be taught the ‘Changing Me’ lessons </w:t>
      </w:r>
      <w:r w:rsidRPr="004577B7">
        <w:rPr>
          <w:rFonts w:ascii="Times New Roman" w:hAnsi="Times New Roman"/>
          <w:b w:val="0"/>
          <w:sz w:val="24"/>
          <w:szCs w:val="24"/>
          <w:lang w:val="en-GB"/>
        </w:rPr>
        <w:t xml:space="preserve">together but when appropriate, they may be split up afterwards for separate follow-up discussion. </w:t>
      </w:r>
    </w:p>
    <w:p w14:paraId="24329D83" w14:textId="77777777" w:rsidR="00FA2AF9" w:rsidRPr="004577B7" w:rsidRDefault="00FA2AF9" w:rsidP="000A34C8">
      <w:pPr>
        <w:rPr>
          <w:rFonts w:ascii="Times New Roman" w:hAnsi="Times New Roman"/>
          <w:b w:val="0"/>
          <w:sz w:val="24"/>
          <w:szCs w:val="24"/>
          <w:lang w:val="en-GB"/>
        </w:rPr>
      </w:pPr>
    </w:p>
    <w:p w14:paraId="44D16DF3" w14:textId="77777777" w:rsidR="000A34C8" w:rsidRPr="004577B7" w:rsidRDefault="000A34C8" w:rsidP="000A34C8">
      <w:pPr>
        <w:rPr>
          <w:rFonts w:ascii="Times New Roman" w:hAnsi="Times New Roman"/>
          <w:sz w:val="24"/>
          <w:szCs w:val="24"/>
          <w:lang w:val="en-GB"/>
        </w:rPr>
      </w:pPr>
      <w:r w:rsidRPr="004577B7">
        <w:rPr>
          <w:rFonts w:ascii="Times New Roman" w:hAnsi="Times New Roman"/>
          <w:sz w:val="24"/>
          <w:szCs w:val="24"/>
          <w:lang w:val="en-GB"/>
        </w:rPr>
        <w:t>PROCEDURES FOR WITHDRAWAL FROM RS</w:t>
      </w:r>
      <w:r w:rsidR="00BB1CA8" w:rsidRPr="004577B7">
        <w:rPr>
          <w:rFonts w:ascii="Times New Roman" w:hAnsi="Times New Roman"/>
          <w:sz w:val="24"/>
          <w:szCs w:val="24"/>
          <w:lang w:val="en-GB"/>
        </w:rPr>
        <w:t>H</w:t>
      </w:r>
      <w:r w:rsidRPr="004577B7">
        <w:rPr>
          <w:rFonts w:ascii="Times New Roman" w:hAnsi="Times New Roman"/>
          <w:sz w:val="24"/>
          <w:szCs w:val="24"/>
          <w:lang w:val="en-GB"/>
        </w:rPr>
        <w:t>E</w:t>
      </w:r>
    </w:p>
    <w:p w14:paraId="3173E86F" w14:textId="77777777" w:rsidR="0024378C" w:rsidRPr="004577B7" w:rsidRDefault="0024378C" w:rsidP="0024378C">
      <w:pPr>
        <w:pStyle w:val="Default"/>
        <w:rPr>
          <w:rFonts w:ascii="Times New Roman" w:hAnsi="Times New Roman" w:cs="Times New Roman"/>
        </w:rPr>
      </w:pPr>
      <w:r w:rsidRPr="004577B7">
        <w:rPr>
          <w:rFonts w:ascii="Times New Roman" w:hAnsi="Times New Roman" w:cs="Times New Roman"/>
        </w:rPr>
        <w:t xml:space="preserve">St Chad’s believes that parents and carers should play an active role in shaping the education their children receive whilst at school. To that end, we will proactively seek to develop regular and ongoing communication with parents and carers so as to ensure our policy for, and delivery of, relationships, sex and health education balances the feelings, wishes and concerns of parents with </w:t>
      </w:r>
      <w:r w:rsidR="001D3D1B" w:rsidRPr="004577B7">
        <w:rPr>
          <w:rFonts w:ascii="Times New Roman" w:hAnsi="Times New Roman" w:cs="Times New Roman"/>
        </w:rPr>
        <w:t>the needs and concerns of children</w:t>
      </w:r>
      <w:r w:rsidRPr="004577B7">
        <w:rPr>
          <w:rFonts w:ascii="Times New Roman" w:hAnsi="Times New Roman" w:cs="Times New Roman"/>
        </w:rPr>
        <w:t xml:space="preserve"> and staff. </w:t>
      </w:r>
    </w:p>
    <w:p w14:paraId="46A8A60B" w14:textId="77777777" w:rsidR="0024378C" w:rsidRPr="004577B7" w:rsidRDefault="0024378C" w:rsidP="0024378C">
      <w:pPr>
        <w:pStyle w:val="Default"/>
        <w:rPr>
          <w:rFonts w:ascii="Times New Roman" w:hAnsi="Times New Roman" w:cs="Times New Roman"/>
        </w:rPr>
      </w:pPr>
      <w:r w:rsidRPr="004577B7">
        <w:rPr>
          <w:rFonts w:ascii="Times New Roman" w:hAnsi="Times New Roman" w:cs="Times New Roman"/>
        </w:rPr>
        <w:t xml:space="preserve">We are hopeful that our open channels of communication can be used to resolve any areas of concern as and when they arise. Where this is not possible, we would encourage parents and carers to be mindful of the following </w:t>
      </w:r>
    </w:p>
    <w:p w14:paraId="4EF6C4EB" w14:textId="77777777" w:rsidR="0024378C" w:rsidRPr="004577B7" w:rsidRDefault="0024378C" w:rsidP="0024378C">
      <w:pPr>
        <w:pStyle w:val="Default"/>
        <w:rPr>
          <w:rFonts w:ascii="Times New Roman" w:hAnsi="Times New Roman" w:cs="Times New Roman"/>
        </w:rPr>
      </w:pPr>
      <w:proofErr w:type="spellStart"/>
      <w:r w:rsidRPr="004577B7">
        <w:rPr>
          <w:rFonts w:ascii="Times New Roman" w:hAnsi="Times New Roman" w:cs="Times New Roman"/>
          <w:iCs/>
        </w:rPr>
        <w:t>i</w:t>
      </w:r>
      <w:proofErr w:type="spellEnd"/>
      <w:r w:rsidRPr="004577B7">
        <w:rPr>
          <w:rFonts w:ascii="Times New Roman" w:hAnsi="Times New Roman" w:cs="Times New Roman"/>
          <w:iCs/>
        </w:rPr>
        <w:t>. As set out in national statutory guidance, there is no right for parents to withdraw their children from Relationships Education or Health Education;</w:t>
      </w:r>
    </w:p>
    <w:p w14:paraId="6BED4BCD" w14:textId="77777777" w:rsidR="0024378C" w:rsidRPr="004577B7" w:rsidRDefault="0024378C" w:rsidP="0024378C">
      <w:pPr>
        <w:pStyle w:val="Default"/>
        <w:rPr>
          <w:rFonts w:ascii="Times New Roman" w:hAnsi="Times New Roman" w:cs="Times New Roman"/>
          <w:iCs/>
        </w:rPr>
      </w:pPr>
    </w:p>
    <w:p w14:paraId="0981EEE9" w14:textId="77777777" w:rsidR="0024378C" w:rsidRPr="004577B7" w:rsidRDefault="0024378C" w:rsidP="0024378C">
      <w:pPr>
        <w:pStyle w:val="Default"/>
        <w:rPr>
          <w:rFonts w:ascii="Times New Roman" w:hAnsi="Times New Roman" w:cs="Times New Roman"/>
        </w:rPr>
      </w:pPr>
      <w:r w:rsidRPr="004577B7">
        <w:rPr>
          <w:rFonts w:ascii="Times New Roman" w:hAnsi="Times New Roman" w:cs="Times New Roman"/>
          <w:iCs/>
        </w:rPr>
        <w:t xml:space="preserve">ii. As a school that chooses to teach sex education, we allow parents a right to withdraw their children from sex education, other than as part of the science curriculum. </w:t>
      </w:r>
    </w:p>
    <w:p w14:paraId="58B728CD" w14:textId="77777777" w:rsidR="0024378C" w:rsidRPr="004577B7" w:rsidRDefault="0024378C" w:rsidP="0024378C">
      <w:pPr>
        <w:pStyle w:val="Default"/>
        <w:rPr>
          <w:rFonts w:ascii="Times New Roman" w:hAnsi="Times New Roman" w:cs="Times New Roman"/>
        </w:rPr>
      </w:pPr>
    </w:p>
    <w:p w14:paraId="05A5173E" w14:textId="77777777" w:rsidR="0024378C" w:rsidRPr="004577B7" w:rsidRDefault="0024378C" w:rsidP="0024378C">
      <w:pPr>
        <w:pStyle w:val="Default"/>
        <w:rPr>
          <w:rFonts w:ascii="Times New Roman" w:hAnsi="Times New Roman" w:cs="Times New Roman"/>
        </w:rPr>
      </w:pPr>
      <w:r w:rsidRPr="004577B7">
        <w:rPr>
          <w:rFonts w:ascii="Times New Roman" w:hAnsi="Times New Roman" w:cs="Times New Roman"/>
          <w:iCs/>
        </w:rPr>
        <w:t xml:space="preserve">If a parent wishes to withdraw their child from sex education, they must contact the school. </w:t>
      </w:r>
      <w:r w:rsidRPr="004577B7">
        <w:rPr>
          <w:rFonts w:ascii="Times New Roman" w:hAnsi="Times New Roman" w:cs="Times New Roman"/>
        </w:rPr>
        <w:t xml:space="preserve">Parents should make it clear which aspects of the programme they do not want their child to participate in. </w:t>
      </w:r>
      <w:r w:rsidRPr="004577B7">
        <w:rPr>
          <w:rFonts w:ascii="Times New Roman" w:hAnsi="Times New Roman" w:cs="Times New Roman"/>
          <w:iCs/>
        </w:rPr>
        <w:t xml:space="preserve">The school will discuss with parents the benefits of receiving this important education and any detrimental effects that withdrawal might have on the child. This could include any social and emotional effects of being excluded, as well as the likelihood of the child hearing their peers’ version of what was said in the classes, rather than what was directly said by the teacher. </w:t>
      </w:r>
    </w:p>
    <w:p w14:paraId="2979660A" w14:textId="77777777" w:rsidR="0024378C" w:rsidRPr="004577B7" w:rsidRDefault="0024378C" w:rsidP="0024378C">
      <w:pPr>
        <w:pStyle w:val="Default"/>
        <w:rPr>
          <w:rFonts w:ascii="Times New Roman" w:hAnsi="Times New Roman" w:cs="Times New Roman"/>
          <w:iCs/>
        </w:rPr>
      </w:pPr>
    </w:p>
    <w:p w14:paraId="314C502C" w14:textId="77777777" w:rsidR="0024378C" w:rsidRPr="004577B7" w:rsidRDefault="0024378C" w:rsidP="0024378C">
      <w:pPr>
        <w:pStyle w:val="Default"/>
        <w:rPr>
          <w:rFonts w:ascii="Times New Roman" w:hAnsi="Times New Roman" w:cs="Times New Roman"/>
        </w:rPr>
      </w:pPr>
      <w:r w:rsidRPr="004577B7">
        <w:rPr>
          <w:rFonts w:ascii="Times New Roman" w:hAnsi="Times New Roman" w:cs="Times New Roman"/>
          <w:iCs/>
        </w:rPr>
        <w:t>iii. As a school, we will encourage (and support where possible) parents to deliver sex education to their child at home instead.</w:t>
      </w:r>
    </w:p>
    <w:p w14:paraId="57AC66D9" w14:textId="77777777" w:rsidR="0024378C" w:rsidRPr="004577B7" w:rsidRDefault="0024378C" w:rsidP="0024378C">
      <w:pPr>
        <w:pStyle w:val="Default"/>
        <w:rPr>
          <w:rFonts w:ascii="Times New Roman" w:hAnsi="Times New Roman" w:cs="Times New Roman"/>
        </w:rPr>
      </w:pPr>
    </w:p>
    <w:p w14:paraId="0BF27BE3" w14:textId="77777777" w:rsidR="0024378C" w:rsidRPr="004577B7" w:rsidRDefault="001D3D1B" w:rsidP="0024378C">
      <w:pPr>
        <w:pStyle w:val="Default"/>
        <w:rPr>
          <w:rFonts w:ascii="Times New Roman" w:hAnsi="Times New Roman" w:cs="Times New Roman"/>
        </w:rPr>
      </w:pPr>
      <w:r w:rsidRPr="004577B7">
        <w:rPr>
          <w:rFonts w:ascii="Times New Roman" w:hAnsi="Times New Roman" w:cs="Times New Roman"/>
          <w:iCs/>
        </w:rPr>
        <w:t>iv. If a child</w:t>
      </w:r>
      <w:r w:rsidR="0024378C" w:rsidRPr="004577B7">
        <w:rPr>
          <w:rFonts w:ascii="Times New Roman" w:hAnsi="Times New Roman" w:cs="Times New Roman"/>
          <w:iCs/>
        </w:rPr>
        <w:t xml:space="preserve"> is excused from sex education, the sc</w:t>
      </w:r>
      <w:r w:rsidRPr="004577B7">
        <w:rPr>
          <w:rFonts w:ascii="Times New Roman" w:hAnsi="Times New Roman" w:cs="Times New Roman"/>
          <w:iCs/>
        </w:rPr>
        <w:t xml:space="preserve">hool will ensure that the child </w:t>
      </w:r>
      <w:r w:rsidR="0024378C" w:rsidRPr="004577B7">
        <w:rPr>
          <w:rFonts w:ascii="Times New Roman" w:hAnsi="Times New Roman" w:cs="Times New Roman"/>
          <w:iCs/>
        </w:rPr>
        <w:t>receives appropriate, purposeful education during the period of withdrawal. The child will be temporarily moved to an alternative class during this lesson.</w:t>
      </w:r>
    </w:p>
    <w:p w14:paraId="708759E7" w14:textId="77777777" w:rsidR="006158EF" w:rsidRPr="004577B7" w:rsidRDefault="006158EF" w:rsidP="000A34C8">
      <w:pPr>
        <w:rPr>
          <w:rFonts w:ascii="Times New Roman" w:hAnsi="Times New Roman"/>
          <w:b w:val="0"/>
          <w:sz w:val="24"/>
          <w:szCs w:val="24"/>
          <w:lang w:val="en-GB"/>
        </w:rPr>
      </w:pPr>
    </w:p>
    <w:p w14:paraId="1390D3BA" w14:textId="77777777" w:rsidR="006158EF" w:rsidRPr="004577B7" w:rsidRDefault="006158EF" w:rsidP="000A34C8">
      <w:pPr>
        <w:rPr>
          <w:rFonts w:ascii="Times New Roman" w:hAnsi="Times New Roman"/>
          <w:sz w:val="24"/>
          <w:szCs w:val="24"/>
          <w:lang w:val="en-GB"/>
        </w:rPr>
      </w:pPr>
      <w:r w:rsidRPr="004577B7">
        <w:rPr>
          <w:rFonts w:ascii="Times New Roman" w:hAnsi="Times New Roman"/>
          <w:sz w:val="24"/>
          <w:szCs w:val="24"/>
          <w:lang w:val="en-GB"/>
        </w:rPr>
        <w:t>QUESTIONS</w:t>
      </w:r>
      <w:r w:rsidRPr="004577B7">
        <w:rPr>
          <w:rFonts w:ascii="Times New Roman" w:hAnsi="Times New Roman"/>
          <w:sz w:val="24"/>
          <w:szCs w:val="24"/>
          <w:lang w:val="en-GB"/>
        </w:rPr>
        <w:tab/>
      </w:r>
    </w:p>
    <w:p w14:paraId="3617541F" w14:textId="77777777" w:rsidR="000A34C8" w:rsidRPr="004577B7" w:rsidRDefault="001D3D1B" w:rsidP="000A34C8">
      <w:pPr>
        <w:rPr>
          <w:rFonts w:ascii="Times New Roman" w:hAnsi="Times New Roman"/>
          <w:b w:val="0"/>
          <w:sz w:val="24"/>
          <w:szCs w:val="24"/>
          <w:lang w:val="en-GB"/>
        </w:rPr>
      </w:pPr>
      <w:r w:rsidRPr="004577B7">
        <w:rPr>
          <w:rFonts w:ascii="Times New Roman" w:hAnsi="Times New Roman"/>
          <w:b w:val="0"/>
          <w:sz w:val="24"/>
          <w:szCs w:val="24"/>
          <w:lang w:val="en-GB"/>
        </w:rPr>
        <w:t>Children</w:t>
      </w:r>
      <w:r w:rsidR="006158EF" w:rsidRPr="004577B7">
        <w:rPr>
          <w:rFonts w:ascii="Times New Roman" w:hAnsi="Times New Roman"/>
          <w:b w:val="0"/>
          <w:sz w:val="24"/>
          <w:szCs w:val="24"/>
          <w:lang w:val="en-GB"/>
        </w:rPr>
        <w:t xml:space="preserve"> inevitably ask questions.  Classes will have an anonymous ‘Questions box’, during and for a period of time after the R</w:t>
      </w:r>
      <w:r w:rsidRPr="004577B7">
        <w:rPr>
          <w:rFonts w:ascii="Times New Roman" w:hAnsi="Times New Roman"/>
          <w:b w:val="0"/>
          <w:sz w:val="24"/>
          <w:szCs w:val="24"/>
          <w:lang w:val="en-GB"/>
        </w:rPr>
        <w:t>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 teaching period, where children</w:t>
      </w:r>
      <w:r w:rsidR="006158EF" w:rsidRPr="004577B7">
        <w:rPr>
          <w:rFonts w:ascii="Times New Roman" w:hAnsi="Times New Roman"/>
          <w:b w:val="0"/>
          <w:sz w:val="24"/>
          <w:szCs w:val="24"/>
          <w:lang w:val="en-GB"/>
        </w:rPr>
        <w:t xml:space="preserve"> can ask questions without the</w:t>
      </w:r>
      <w:r w:rsidRPr="004577B7">
        <w:rPr>
          <w:rFonts w:ascii="Times New Roman" w:hAnsi="Times New Roman"/>
          <w:b w:val="0"/>
          <w:sz w:val="24"/>
          <w:szCs w:val="24"/>
          <w:lang w:val="en-GB"/>
        </w:rPr>
        <w:t xml:space="preserve"> fear of embarrassment.   Children</w:t>
      </w:r>
      <w:r w:rsidR="006158EF" w:rsidRPr="004577B7">
        <w:rPr>
          <w:rFonts w:ascii="Times New Roman" w:hAnsi="Times New Roman"/>
          <w:b w:val="0"/>
          <w:sz w:val="24"/>
          <w:szCs w:val="24"/>
          <w:lang w:val="en-GB"/>
        </w:rPr>
        <w:t xml:space="preserve"> are also given chances through the tea</w:t>
      </w:r>
      <w:r w:rsidR="003E3E7D" w:rsidRPr="004577B7">
        <w:rPr>
          <w:rFonts w:ascii="Times New Roman" w:hAnsi="Times New Roman"/>
          <w:b w:val="0"/>
          <w:sz w:val="24"/>
          <w:szCs w:val="24"/>
          <w:lang w:val="en-GB"/>
        </w:rPr>
        <w:t>ching to ask questions publicl</w:t>
      </w:r>
      <w:r w:rsidR="006158EF" w:rsidRPr="004577B7">
        <w:rPr>
          <w:rFonts w:ascii="Times New Roman" w:hAnsi="Times New Roman"/>
          <w:b w:val="0"/>
          <w:sz w:val="24"/>
          <w:szCs w:val="24"/>
          <w:lang w:val="en-GB"/>
        </w:rPr>
        <w:t>y.  As a school</w:t>
      </w:r>
      <w:r w:rsidR="003E3E7D" w:rsidRPr="004577B7">
        <w:rPr>
          <w:rFonts w:ascii="Times New Roman" w:hAnsi="Times New Roman"/>
          <w:b w:val="0"/>
          <w:sz w:val="24"/>
          <w:szCs w:val="24"/>
          <w:lang w:val="en-GB"/>
        </w:rPr>
        <w:t>,</w:t>
      </w:r>
      <w:r w:rsidR="006158EF" w:rsidRPr="004577B7">
        <w:rPr>
          <w:rFonts w:ascii="Times New Roman" w:hAnsi="Times New Roman"/>
          <w:b w:val="0"/>
          <w:sz w:val="24"/>
          <w:szCs w:val="24"/>
          <w:lang w:val="en-GB"/>
        </w:rPr>
        <w:t xml:space="preserve"> we aim to answer these factually and clearly, in an age appropriate manner.  If there are questions asked which the school feels unable to answer, the school will gain the permission of the child to refer the question home and contact parents in advance. </w:t>
      </w:r>
    </w:p>
    <w:p w14:paraId="38030307" w14:textId="77777777" w:rsidR="00B61BA8" w:rsidRPr="004577B7" w:rsidRDefault="00B61BA8" w:rsidP="000A34C8">
      <w:pPr>
        <w:rPr>
          <w:rFonts w:ascii="Times New Roman" w:hAnsi="Times New Roman"/>
          <w:b w:val="0"/>
          <w:sz w:val="24"/>
          <w:szCs w:val="24"/>
          <w:lang w:val="en-GB"/>
        </w:rPr>
      </w:pPr>
    </w:p>
    <w:p w14:paraId="6697EE3F"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CONFIDENTIALITY AND SAFEGUARDING CHILDREN PROCEDURES</w:t>
      </w:r>
    </w:p>
    <w:p w14:paraId="6D9BC465" w14:textId="77777777" w:rsidR="005F02C6" w:rsidRPr="004577B7" w:rsidRDefault="005F02C6" w:rsidP="005F02C6">
      <w:pPr>
        <w:pStyle w:val="Default"/>
        <w:rPr>
          <w:rFonts w:ascii="Times New Roman" w:hAnsi="Times New Roman" w:cs="Times New Roman"/>
        </w:rPr>
      </w:pPr>
      <w:r w:rsidRPr="004577B7">
        <w:rPr>
          <w:rFonts w:ascii="Times New Roman" w:hAnsi="Times New Roman" w:cs="Times New Roman"/>
          <w:iCs/>
        </w:rPr>
        <w:t>We ensure that ground rules are established before lesso</w:t>
      </w:r>
      <w:r w:rsidR="001D3D1B" w:rsidRPr="004577B7">
        <w:rPr>
          <w:rFonts w:ascii="Times New Roman" w:hAnsi="Times New Roman" w:cs="Times New Roman"/>
          <w:iCs/>
        </w:rPr>
        <w:t>ns are delivered and that children</w:t>
      </w:r>
      <w:r w:rsidRPr="004577B7">
        <w:rPr>
          <w:rFonts w:ascii="Times New Roman" w:hAnsi="Times New Roman" w:cs="Times New Roman"/>
          <w:iCs/>
        </w:rPr>
        <w:t xml:space="preserve"> are reminded not to discuss personal experiences and issues in class as a general rule.</w:t>
      </w:r>
      <w:r w:rsidR="003E3E7D" w:rsidRPr="004577B7">
        <w:rPr>
          <w:rFonts w:ascii="Times New Roman" w:hAnsi="Times New Roman" w:cs="Times New Roman"/>
        </w:rPr>
        <w:t xml:space="preserve"> </w:t>
      </w:r>
      <w:r w:rsidRPr="004577B7">
        <w:rPr>
          <w:rFonts w:ascii="Times New Roman" w:hAnsi="Times New Roman" w:cs="Times New Roman"/>
          <w:iCs/>
        </w:rPr>
        <w:t xml:space="preserve">We provide a safe, respectful and open learning environment in which children have an opportunity to gain factually accurate information whilst being encouraged to ask questions and enabled to develop their skills, experience and resilience. </w:t>
      </w:r>
      <w:r w:rsidR="003E3E7D" w:rsidRPr="004577B7">
        <w:rPr>
          <w:rFonts w:ascii="Times New Roman" w:hAnsi="Times New Roman" w:cs="Times New Roman"/>
          <w:iCs/>
        </w:rPr>
        <w:t>Children</w:t>
      </w:r>
      <w:r w:rsidRPr="004577B7">
        <w:rPr>
          <w:rFonts w:ascii="Times New Roman" w:hAnsi="Times New Roman" w:cs="Times New Roman"/>
          <w:iCs/>
        </w:rPr>
        <w:t xml:space="preserve"> are made aware of how to access confidential information and support after the lesson, should they need it.</w:t>
      </w:r>
      <w:r w:rsidR="003E3E7D" w:rsidRPr="004577B7">
        <w:rPr>
          <w:rFonts w:ascii="Times New Roman" w:hAnsi="Times New Roman" w:cs="Times New Roman"/>
          <w:iCs/>
        </w:rPr>
        <w:t xml:space="preserve"> If a child</w:t>
      </w:r>
      <w:r w:rsidRPr="004577B7">
        <w:rPr>
          <w:rFonts w:ascii="Times New Roman" w:hAnsi="Times New Roman" w:cs="Times New Roman"/>
          <w:iCs/>
        </w:rPr>
        <w:t xml:space="preserve"> discloses something of a personal nature, we will seek advice if needed, decide whether or not parents / carers nee</w:t>
      </w:r>
      <w:r w:rsidR="003E3E7D" w:rsidRPr="004577B7">
        <w:rPr>
          <w:rFonts w:ascii="Times New Roman" w:hAnsi="Times New Roman" w:cs="Times New Roman"/>
          <w:iCs/>
        </w:rPr>
        <w:t>d to be informed and keep children</w:t>
      </w:r>
      <w:r w:rsidRPr="004577B7">
        <w:rPr>
          <w:rFonts w:ascii="Times New Roman" w:hAnsi="Times New Roman" w:cs="Times New Roman"/>
          <w:iCs/>
        </w:rPr>
        <w:t xml:space="preserve"> informed about how the disclosure is treated and who will have access to the information. Under no circumstances do staff offer unconditio</w:t>
      </w:r>
      <w:r w:rsidR="003E3E7D" w:rsidRPr="004577B7">
        <w:rPr>
          <w:rFonts w:ascii="Times New Roman" w:hAnsi="Times New Roman" w:cs="Times New Roman"/>
          <w:iCs/>
        </w:rPr>
        <w:t>nal confidentiality to any child</w:t>
      </w:r>
      <w:r w:rsidRPr="004577B7">
        <w:rPr>
          <w:rFonts w:ascii="Times New Roman" w:hAnsi="Times New Roman" w:cs="Times New Roman"/>
          <w:iCs/>
        </w:rPr>
        <w:t xml:space="preserve">. </w:t>
      </w:r>
    </w:p>
    <w:p w14:paraId="0BCA4AE9" w14:textId="77777777" w:rsidR="005F02C6" w:rsidRPr="004577B7" w:rsidRDefault="005F02C6" w:rsidP="00B61BA8">
      <w:pPr>
        <w:rPr>
          <w:rFonts w:ascii="Times New Roman" w:hAnsi="Times New Roman"/>
          <w:sz w:val="24"/>
          <w:szCs w:val="24"/>
          <w:lang w:val="en-GB"/>
        </w:rPr>
      </w:pPr>
    </w:p>
    <w:p w14:paraId="6AA875A1" w14:textId="77777777" w:rsidR="000A34C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Teachers conduct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 xml:space="preserve">E lessons in a sensitive manner and in confidence. However, if a child makes a reference to being involved, or likely to be involved in sexual activity, then the teacher will take the matter seriously and deal with it as a matter of child protection. Teachers will respond in a similar way if a child indicates that he/she </w:t>
      </w:r>
      <w:r w:rsidRPr="004577B7">
        <w:rPr>
          <w:rFonts w:ascii="Times New Roman" w:hAnsi="Times New Roman"/>
          <w:b w:val="0"/>
          <w:sz w:val="24"/>
          <w:szCs w:val="24"/>
          <w:lang w:val="en-GB"/>
        </w:rPr>
        <w:lastRenderedPageBreak/>
        <w:t>may have been a victim of abuse. If the teachers have concerns, they will draw their concerns to the attention of the Headteacher. The Headteacher will then deal with the matter in line with the Child Protection Policy.</w:t>
      </w:r>
    </w:p>
    <w:p w14:paraId="5BB5890A" w14:textId="77777777" w:rsidR="00B61BA8" w:rsidRPr="004577B7" w:rsidRDefault="00B61BA8" w:rsidP="00B61BA8">
      <w:pPr>
        <w:rPr>
          <w:rFonts w:ascii="Times New Roman" w:hAnsi="Times New Roman"/>
          <w:b w:val="0"/>
          <w:sz w:val="24"/>
          <w:szCs w:val="24"/>
          <w:lang w:val="en-GB"/>
        </w:rPr>
      </w:pPr>
    </w:p>
    <w:p w14:paraId="5E571F85"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MONITORING AND EVALUATION</w:t>
      </w:r>
    </w:p>
    <w:p w14:paraId="4F6117D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The school will review this policy in line with its review cycle in order to assess its implementation and effectiveness. The policy will be promoted and implemented throughout the school.</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10957"/>
      </w:tblGrid>
      <w:tr w:rsidR="00FA2AF9" w:rsidRPr="004577B7" w14:paraId="7BF2838C" w14:textId="77777777">
        <w:trPr>
          <w:trHeight w:val="1071"/>
        </w:trPr>
        <w:tc>
          <w:tcPr>
            <w:tcW w:w="10957" w:type="dxa"/>
          </w:tcPr>
          <w:p w14:paraId="5ADB9959" w14:textId="77777777" w:rsidR="00FA2AF9" w:rsidRPr="004577B7" w:rsidRDefault="00FA2AF9">
            <w:pPr>
              <w:pStyle w:val="Default"/>
              <w:rPr>
                <w:color w:val="auto"/>
              </w:rPr>
            </w:pPr>
          </w:p>
          <w:p w14:paraId="3596BECE" w14:textId="77777777" w:rsidR="003E3E7D" w:rsidRPr="004577B7" w:rsidRDefault="00FA2AF9">
            <w:pPr>
              <w:pStyle w:val="Default"/>
              <w:rPr>
                <w:rFonts w:ascii="Times New Roman" w:hAnsi="Times New Roman" w:cs="Times New Roman"/>
                <w:iCs/>
              </w:rPr>
            </w:pPr>
            <w:r w:rsidRPr="004577B7">
              <w:rPr>
                <w:rFonts w:ascii="Times New Roman" w:hAnsi="Times New Roman" w:cs="Times New Roman"/>
                <w:iCs/>
              </w:rPr>
              <w:t>SLT overseeing all aspects of the devel</w:t>
            </w:r>
            <w:r w:rsidR="003E3E7D" w:rsidRPr="004577B7">
              <w:rPr>
                <w:rFonts w:ascii="Times New Roman" w:hAnsi="Times New Roman" w:cs="Times New Roman"/>
                <w:iCs/>
              </w:rPr>
              <w:t>opment, delivery and evaluation</w:t>
            </w:r>
            <w:r w:rsidRPr="004577B7">
              <w:rPr>
                <w:rFonts w:ascii="Times New Roman" w:hAnsi="Times New Roman" w:cs="Times New Roman"/>
                <w:iCs/>
              </w:rPr>
              <w:t xml:space="preserve"> have a proactive, open and inclusive approach to involving parents and carers in the develo</w:t>
            </w:r>
            <w:r w:rsidR="003E3E7D" w:rsidRPr="004577B7">
              <w:rPr>
                <w:rFonts w:ascii="Times New Roman" w:hAnsi="Times New Roman" w:cs="Times New Roman"/>
                <w:iCs/>
              </w:rPr>
              <w:t xml:space="preserve">pment, delivery and evaluation </w:t>
            </w:r>
            <w:r w:rsidRPr="004577B7">
              <w:rPr>
                <w:rFonts w:ascii="Times New Roman" w:hAnsi="Times New Roman" w:cs="Times New Roman"/>
                <w:iCs/>
              </w:rPr>
              <w:t xml:space="preserve">and make a commitment to work with parents who have chosen to withdraw their children from ‘sex’ education to ensure their needs can be effectively met outside the school environment. </w:t>
            </w:r>
          </w:p>
          <w:p w14:paraId="7322A5A5" w14:textId="77777777" w:rsidR="003E3E7D" w:rsidRPr="004577B7" w:rsidRDefault="003E3E7D">
            <w:pPr>
              <w:pStyle w:val="Default"/>
              <w:rPr>
                <w:rFonts w:ascii="Times New Roman" w:hAnsi="Times New Roman" w:cs="Times New Roman"/>
                <w:iCs/>
              </w:rPr>
            </w:pPr>
          </w:p>
          <w:p w14:paraId="1339AFB8" w14:textId="77777777" w:rsidR="00FA2AF9" w:rsidRPr="004577B7" w:rsidRDefault="003E3E7D">
            <w:pPr>
              <w:pStyle w:val="Default"/>
              <w:rPr>
                <w:rFonts w:ascii="Times New Roman" w:hAnsi="Times New Roman" w:cs="Times New Roman"/>
              </w:rPr>
            </w:pPr>
            <w:r w:rsidRPr="004577B7">
              <w:rPr>
                <w:rFonts w:ascii="Times New Roman" w:hAnsi="Times New Roman" w:cs="Times New Roman"/>
                <w:iCs/>
              </w:rPr>
              <w:t xml:space="preserve">The </w:t>
            </w:r>
            <w:r w:rsidR="00FA2AF9" w:rsidRPr="004577B7">
              <w:rPr>
                <w:rFonts w:ascii="Times New Roman" w:hAnsi="Times New Roman" w:cs="Times New Roman"/>
                <w:iCs/>
              </w:rPr>
              <w:t xml:space="preserve">PSHE coordinator is responsible for the development of the programme, staff training and development, liaison with external professionals and effective monitoring and evaluation. There is an identified ‘lead </w:t>
            </w:r>
            <w:r w:rsidRPr="004577B7">
              <w:rPr>
                <w:rFonts w:ascii="Times New Roman" w:hAnsi="Times New Roman" w:cs="Times New Roman"/>
                <w:iCs/>
              </w:rPr>
              <w:t>Governor’ for PSHE (and RS</w:t>
            </w:r>
            <w:r w:rsidR="00BB1CA8" w:rsidRPr="004577B7">
              <w:rPr>
                <w:rFonts w:ascii="Times New Roman" w:hAnsi="Times New Roman" w:cs="Times New Roman"/>
                <w:iCs/>
              </w:rPr>
              <w:t>H</w:t>
            </w:r>
            <w:r w:rsidRPr="004577B7">
              <w:rPr>
                <w:rFonts w:ascii="Times New Roman" w:hAnsi="Times New Roman" w:cs="Times New Roman"/>
                <w:iCs/>
              </w:rPr>
              <w:t>E)</w:t>
            </w:r>
            <w:r w:rsidR="00FA2AF9" w:rsidRPr="004577B7">
              <w:rPr>
                <w:rFonts w:ascii="Times New Roman" w:hAnsi="Times New Roman" w:cs="Times New Roman"/>
                <w:iCs/>
              </w:rPr>
              <w:t>.</w:t>
            </w:r>
          </w:p>
          <w:p w14:paraId="2716D43A" w14:textId="77777777" w:rsidR="00FA2AF9" w:rsidRPr="004577B7" w:rsidRDefault="00FA2AF9">
            <w:pPr>
              <w:pStyle w:val="Default"/>
              <w:rPr>
                <w:rFonts w:ascii="Times New Roman" w:hAnsi="Times New Roman" w:cs="Times New Roman"/>
                <w:iCs/>
              </w:rPr>
            </w:pPr>
          </w:p>
          <w:p w14:paraId="31D87942" w14:textId="77777777" w:rsidR="00FA2AF9" w:rsidRPr="004577B7" w:rsidRDefault="003E3E7D" w:rsidP="00FA2AF9">
            <w:pPr>
              <w:pStyle w:val="Default"/>
              <w:rPr>
                <w:rFonts w:ascii="Times New Roman" w:hAnsi="Times New Roman" w:cs="Times New Roman"/>
              </w:rPr>
            </w:pPr>
            <w:r w:rsidRPr="004577B7">
              <w:rPr>
                <w:rFonts w:ascii="Times New Roman" w:hAnsi="Times New Roman" w:cs="Times New Roman"/>
                <w:iCs/>
              </w:rPr>
              <w:t>We monitor children’s</w:t>
            </w:r>
            <w:r w:rsidR="00FA2AF9" w:rsidRPr="004577B7">
              <w:rPr>
                <w:rFonts w:ascii="Times New Roman" w:hAnsi="Times New Roman" w:cs="Times New Roman"/>
                <w:iCs/>
              </w:rPr>
              <w:t xml:space="preserve"> knowledge, skills and understanding by various means including: self-assessment / peer assessment / pupil conferencing / teacher observations / quizzes and questionnaires / the LA Health and Well-being Online Pupil Survey etc. </w:t>
            </w:r>
            <w:r w:rsidR="001D3D1B" w:rsidRPr="004577B7">
              <w:rPr>
                <w:rFonts w:ascii="Times New Roman" w:hAnsi="Times New Roman" w:cs="Times New Roman"/>
                <w:iCs/>
              </w:rPr>
              <w:t>Children</w:t>
            </w:r>
            <w:r w:rsidR="00FA2AF9" w:rsidRPr="004577B7">
              <w:rPr>
                <w:rFonts w:ascii="Times New Roman" w:hAnsi="Times New Roman" w:cs="Times New Roman"/>
                <w:iCs/>
              </w:rPr>
              <w:t xml:space="preserve"> and staff have opportunities each term to evaluate less</w:t>
            </w:r>
            <w:r w:rsidR="001D3D1B" w:rsidRPr="004577B7">
              <w:rPr>
                <w:rFonts w:ascii="Times New Roman" w:hAnsi="Times New Roman" w:cs="Times New Roman"/>
                <w:iCs/>
              </w:rPr>
              <w:t xml:space="preserve">ons and approaches by means of </w:t>
            </w:r>
            <w:r w:rsidR="00FA2AF9" w:rsidRPr="004577B7">
              <w:rPr>
                <w:rFonts w:ascii="Times New Roman" w:hAnsi="Times New Roman" w:cs="Times New Roman"/>
                <w:iCs/>
              </w:rPr>
              <w:t xml:space="preserve">self-reflection/review, pupil conferencing, learning walks, team teaching, etc. </w:t>
            </w:r>
          </w:p>
          <w:p w14:paraId="58B097B1" w14:textId="77777777" w:rsidR="00FA2AF9" w:rsidRPr="004577B7" w:rsidRDefault="00FA2AF9">
            <w:pPr>
              <w:pStyle w:val="Default"/>
              <w:rPr>
                <w:rFonts w:ascii="Times New Roman" w:hAnsi="Times New Roman" w:cs="Times New Roman"/>
              </w:rPr>
            </w:pPr>
          </w:p>
          <w:p w14:paraId="09B83C6B" w14:textId="77777777" w:rsidR="00FA2AF9" w:rsidRPr="004577B7" w:rsidRDefault="00FA2AF9">
            <w:pPr>
              <w:pStyle w:val="Default"/>
            </w:pPr>
          </w:p>
        </w:tc>
      </w:tr>
      <w:tr w:rsidR="00FA2AF9" w:rsidRPr="004577B7" w14:paraId="76BC201A" w14:textId="77777777">
        <w:trPr>
          <w:trHeight w:val="120"/>
        </w:trPr>
        <w:tc>
          <w:tcPr>
            <w:tcW w:w="10957" w:type="dxa"/>
          </w:tcPr>
          <w:p w14:paraId="21AD9848" w14:textId="77777777" w:rsidR="00FA2AF9" w:rsidRPr="004577B7" w:rsidRDefault="00377CE8">
            <w:pPr>
              <w:pStyle w:val="Default"/>
              <w:rPr>
                <w:b/>
                <w:bCs/>
              </w:rPr>
            </w:pPr>
            <w:r>
              <w:rPr>
                <w:b/>
                <w:bCs/>
              </w:rPr>
              <w:t>Approved: September 2025</w:t>
            </w:r>
          </w:p>
          <w:p w14:paraId="1BB7D6E7" w14:textId="77777777" w:rsidR="005F02C6" w:rsidRPr="004577B7" w:rsidRDefault="004B5F0D">
            <w:pPr>
              <w:pStyle w:val="Default"/>
            </w:pPr>
            <w:r>
              <w:rPr>
                <w:b/>
                <w:bCs/>
              </w:rPr>
              <w:t>To be reviewed: September 202</w:t>
            </w:r>
            <w:r w:rsidR="00377CE8">
              <w:rPr>
                <w:b/>
                <w:bCs/>
              </w:rPr>
              <w:t>6</w:t>
            </w:r>
          </w:p>
        </w:tc>
      </w:tr>
    </w:tbl>
    <w:p w14:paraId="2A286A86" w14:textId="77777777" w:rsidR="00FA2AF9" w:rsidRPr="004577B7" w:rsidRDefault="00FA2AF9" w:rsidP="00B61BA8">
      <w:pPr>
        <w:rPr>
          <w:rFonts w:ascii="Times New Roman" w:hAnsi="Times New Roman"/>
          <w:b w:val="0"/>
          <w:sz w:val="24"/>
          <w:szCs w:val="24"/>
          <w:lang w:val="en-GB"/>
        </w:rPr>
      </w:pPr>
    </w:p>
    <w:p w14:paraId="6B8B71DD" w14:textId="77777777" w:rsidR="001D3D1B" w:rsidRDefault="001D3D1B" w:rsidP="00B61BA8">
      <w:pPr>
        <w:rPr>
          <w:rFonts w:ascii="Times New Roman" w:hAnsi="Times New Roman"/>
          <w:sz w:val="24"/>
          <w:szCs w:val="24"/>
          <w:lang w:val="en-GB"/>
        </w:rPr>
      </w:pPr>
    </w:p>
    <w:p w14:paraId="5F9C2DA9" w14:textId="77777777" w:rsidR="004577B7" w:rsidRDefault="004577B7" w:rsidP="00B61BA8">
      <w:pPr>
        <w:rPr>
          <w:rFonts w:ascii="Times New Roman" w:hAnsi="Times New Roman"/>
          <w:sz w:val="24"/>
          <w:szCs w:val="24"/>
          <w:lang w:val="en-GB"/>
        </w:rPr>
      </w:pPr>
    </w:p>
    <w:p w14:paraId="05908856" w14:textId="77777777" w:rsidR="004577B7" w:rsidRDefault="004577B7" w:rsidP="00B61BA8">
      <w:pPr>
        <w:rPr>
          <w:rFonts w:ascii="Times New Roman" w:hAnsi="Times New Roman"/>
          <w:sz w:val="24"/>
          <w:szCs w:val="24"/>
          <w:lang w:val="en-GB"/>
        </w:rPr>
      </w:pPr>
    </w:p>
    <w:p w14:paraId="14CAF9DA" w14:textId="77777777" w:rsidR="004577B7" w:rsidRDefault="004577B7" w:rsidP="00B61BA8">
      <w:pPr>
        <w:rPr>
          <w:rFonts w:ascii="Times New Roman" w:hAnsi="Times New Roman"/>
          <w:sz w:val="24"/>
          <w:szCs w:val="24"/>
          <w:lang w:val="en-GB"/>
        </w:rPr>
      </w:pPr>
    </w:p>
    <w:p w14:paraId="49DFD2EC" w14:textId="77777777" w:rsidR="004577B7" w:rsidRDefault="004577B7" w:rsidP="00B61BA8">
      <w:pPr>
        <w:rPr>
          <w:rFonts w:ascii="Times New Roman" w:hAnsi="Times New Roman"/>
          <w:sz w:val="24"/>
          <w:szCs w:val="24"/>
          <w:lang w:val="en-GB"/>
        </w:rPr>
      </w:pPr>
    </w:p>
    <w:p w14:paraId="2AAB8073" w14:textId="77777777" w:rsidR="004577B7" w:rsidRDefault="004577B7" w:rsidP="00B61BA8">
      <w:pPr>
        <w:rPr>
          <w:rFonts w:ascii="Times New Roman" w:hAnsi="Times New Roman"/>
          <w:sz w:val="24"/>
          <w:szCs w:val="24"/>
          <w:lang w:val="en-GB"/>
        </w:rPr>
      </w:pPr>
    </w:p>
    <w:p w14:paraId="106B9804" w14:textId="77777777" w:rsidR="004577B7" w:rsidRDefault="004577B7" w:rsidP="00B61BA8">
      <w:pPr>
        <w:rPr>
          <w:rFonts w:ascii="Times New Roman" w:hAnsi="Times New Roman"/>
          <w:sz w:val="24"/>
          <w:szCs w:val="24"/>
          <w:lang w:val="en-GB"/>
        </w:rPr>
      </w:pPr>
    </w:p>
    <w:p w14:paraId="0AB39BEF" w14:textId="77777777" w:rsidR="004577B7" w:rsidRDefault="004577B7" w:rsidP="00B61BA8">
      <w:pPr>
        <w:rPr>
          <w:rFonts w:ascii="Times New Roman" w:hAnsi="Times New Roman"/>
          <w:sz w:val="24"/>
          <w:szCs w:val="24"/>
          <w:lang w:val="en-GB"/>
        </w:rPr>
      </w:pPr>
    </w:p>
    <w:p w14:paraId="2771E86E" w14:textId="77777777" w:rsidR="004577B7" w:rsidRDefault="004577B7" w:rsidP="00B61BA8">
      <w:pPr>
        <w:rPr>
          <w:rFonts w:ascii="Times New Roman" w:hAnsi="Times New Roman"/>
          <w:sz w:val="24"/>
          <w:szCs w:val="24"/>
          <w:lang w:val="en-GB"/>
        </w:rPr>
      </w:pPr>
    </w:p>
    <w:p w14:paraId="57EE9E2C" w14:textId="77777777" w:rsidR="004577B7" w:rsidRDefault="004577B7" w:rsidP="00B61BA8">
      <w:pPr>
        <w:rPr>
          <w:rFonts w:ascii="Times New Roman" w:hAnsi="Times New Roman"/>
          <w:sz w:val="24"/>
          <w:szCs w:val="24"/>
          <w:lang w:val="en-GB"/>
        </w:rPr>
      </w:pPr>
    </w:p>
    <w:p w14:paraId="7836F27F" w14:textId="77777777" w:rsidR="004577B7" w:rsidRDefault="004577B7" w:rsidP="00B61BA8">
      <w:pPr>
        <w:rPr>
          <w:rFonts w:ascii="Times New Roman" w:hAnsi="Times New Roman"/>
          <w:sz w:val="24"/>
          <w:szCs w:val="24"/>
          <w:lang w:val="en-GB"/>
        </w:rPr>
      </w:pPr>
    </w:p>
    <w:p w14:paraId="6F01DD48" w14:textId="77777777" w:rsidR="004577B7" w:rsidRDefault="004577B7" w:rsidP="00B61BA8">
      <w:pPr>
        <w:rPr>
          <w:rFonts w:ascii="Times New Roman" w:hAnsi="Times New Roman"/>
          <w:sz w:val="24"/>
          <w:szCs w:val="24"/>
          <w:lang w:val="en-GB"/>
        </w:rPr>
      </w:pPr>
    </w:p>
    <w:p w14:paraId="359309C5" w14:textId="77777777" w:rsidR="004577B7" w:rsidRDefault="004577B7" w:rsidP="00B61BA8">
      <w:pPr>
        <w:rPr>
          <w:rFonts w:ascii="Times New Roman" w:hAnsi="Times New Roman"/>
          <w:sz w:val="24"/>
          <w:szCs w:val="24"/>
          <w:lang w:val="en-GB"/>
        </w:rPr>
      </w:pPr>
    </w:p>
    <w:p w14:paraId="64EA92B8" w14:textId="77777777" w:rsidR="004577B7" w:rsidRDefault="004577B7" w:rsidP="00B61BA8">
      <w:pPr>
        <w:rPr>
          <w:rFonts w:ascii="Times New Roman" w:hAnsi="Times New Roman"/>
          <w:sz w:val="24"/>
          <w:szCs w:val="24"/>
          <w:lang w:val="en-GB"/>
        </w:rPr>
      </w:pPr>
    </w:p>
    <w:p w14:paraId="160B99FA" w14:textId="77777777" w:rsidR="004577B7" w:rsidRDefault="004577B7" w:rsidP="00B61BA8">
      <w:pPr>
        <w:rPr>
          <w:rFonts w:ascii="Times New Roman" w:hAnsi="Times New Roman"/>
          <w:sz w:val="24"/>
          <w:szCs w:val="24"/>
          <w:lang w:val="en-GB"/>
        </w:rPr>
      </w:pPr>
    </w:p>
    <w:p w14:paraId="561ECC55" w14:textId="77777777" w:rsidR="004577B7" w:rsidRDefault="004577B7" w:rsidP="00B61BA8">
      <w:pPr>
        <w:rPr>
          <w:rFonts w:ascii="Times New Roman" w:hAnsi="Times New Roman"/>
          <w:sz w:val="24"/>
          <w:szCs w:val="24"/>
          <w:lang w:val="en-GB"/>
        </w:rPr>
      </w:pPr>
    </w:p>
    <w:p w14:paraId="7691C1C7" w14:textId="77777777" w:rsidR="004577B7" w:rsidRDefault="004577B7" w:rsidP="00B61BA8">
      <w:pPr>
        <w:rPr>
          <w:rFonts w:ascii="Times New Roman" w:hAnsi="Times New Roman"/>
          <w:sz w:val="24"/>
          <w:szCs w:val="24"/>
          <w:lang w:val="en-GB"/>
        </w:rPr>
      </w:pPr>
    </w:p>
    <w:p w14:paraId="50C3D485" w14:textId="77777777" w:rsidR="004577B7" w:rsidRDefault="004577B7" w:rsidP="00B61BA8">
      <w:pPr>
        <w:rPr>
          <w:rFonts w:ascii="Times New Roman" w:hAnsi="Times New Roman"/>
          <w:sz w:val="24"/>
          <w:szCs w:val="24"/>
          <w:lang w:val="en-GB"/>
        </w:rPr>
      </w:pPr>
    </w:p>
    <w:p w14:paraId="03BCDB72" w14:textId="77777777" w:rsidR="004577B7" w:rsidRDefault="004577B7" w:rsidP="00B61BA8">
      <w:pPr>
        <w:rPr>
          <w:rFonts w:ascii="Times New Roman" w:hAnsi="Times New Roman"/>
          <w:sz w:val="24"/>
          <w:szCs w:val="24"/>
          <w:lang w:val="en-GB"/>
        </w:rPr>
      </w:pPr>
    </w:p>
    <w:p w14:paraId="7F3B51D1" w14:textId="77777777" w:rsidR="004577B7" w:rsidRDefault="004577B7" w:rsidP="00B61BA8">
      <w:pPr>
        <w:rPr>
          <w:rFonts w:ascii="Times New Roman" w:hAnsi="Times New Roman"/>
          <w:sz w:val="24"/>
          <w:szCs w:val="24"/>
          <w:lang w:val="en-GB"/>
        </w:rPr>
      </w:pPr>
    </w:p>
    <w:p w14:paraId="21BEC1FA" w14:textId="77777777" w:rsidR="004577B7" w:rsidRDefault="004577B7" w:rsidP="00B61BA8">
      <w:pPr>
        <w:rPr>
          <w:rFonts w:ascii="Times New Roman" w:hAnsi="Times New Roman"/>
          <w:sz w:val="24"/>
          <w:szCs w:val="24"/>
          <w:lang w:val="en-GB"/>
        </w:rPr>
      </w:pPr>
    </w:p>
    <w:p w14:paraId="2E2461D2" w14:textId="77777777" w:rsidR="004577B7" w:rsidRDefault="004577B7" w:rsidP="00B61BA8">
      <w:pPr>
        <w:rPr>
          <w:rFonts w:ascii="Times New Roman" w:hAnsi="Times New Roman"/>
          <w:sz w:val="24"/>
          <w:szCs w:val="24"/>
          <w:lang w:val="en-GB"/>
        </w:rPr>
      </w:pPr>
    </w:p>
    <w:p w14:paraId="44C99280" w14:textId="77777777" w:rsidR="004577B7" w:rsidRDefault="004577B7" w:rsidP="00B61BA8">
      <w:pPr>
        <w:rPr>
          <w:rFonts w:ascii="Times New Roman" w:hAnsi="Times New Roman"/>
          <w:sz w:val="24"/>
          <w:szCs w:val="24"/>
          <w:lang w:val="en-GB"/>
        </w:rPr>
      </w:pPr>
    </w:p>
    <w:p w14:paraId="040610D8" w14:textId="77777777" w:rsidR="004577B7" w:rsidRDefault="004577B7" w:rsidP="00B61BA8">
      <w:pPr>
        <w:rPr>
          <w:rFonts w:ascii="Times New Roman" w:hAnsi="Times New Roman"/>
          <w:sz w:val="24"/>
          <w:szCs w:val="24"/>
          <w:lang w:val="en-GB"/>
        </w:rPr>
      </w:pPr>
    </w:p>
    <w:p w14:paraId="77C0E7DC" w14:textId="77777777" w:rsidR="004577B7" w:rsidRDefault="004577B7" w:rsidP="00B61BA8">
      <w:pPr>
        <w:rPr>
          <w:rFonts w:ascii="Times New Roman" w:hAnsi="Times New Roman"/>
          <w:sz w:val="24"/>
          <w:szCs w:val="24"/>
          <w:lang w:val="en-GB"/>
        </w:rPr>
      </w:pPr>
    </w:p>
    <w:p w14:paraId="3E8BE85F" w14:textId="77777777" w:rsidR="004577B7" w:rsidRPr="004577B7" w:rsidRDefault="004577B7" w:rsidP="00B61BA8">
      <w:pPr>
        <w:rPr>
          <w:rFonts w:ascii="Times New Roman" w:hAnsi="Times New Roman"/>
          <w:sz w:val="24"/>
          <w:szCs w:val="24"/>
          <w:lang w:val="en-GB"/>
        </w:rPr>
      </w:pPr>
    </w:p>
    <w:p w14:paraId="185E4B52" w14:textId="77777777" w:rsidR="001D3D1B" w:rsidRPr="004577B7" w:rsidRDefault="001D3D1B" w:rsidP="00B61BA8">
      <w:pPr>
        <w:rPr>
          <w:rFonts w:ascii="Times New Roman" w:hAnsi="Times New Roman"/>
          <w:sz w:val="24"/>
          <w:szCs w:val="24"/>
          <w:lang w:val="en-GB"/>
        </w:rPr>
      </w:pPr>
    </w:p>
    <w:p w14:paraId="747C5537" w14:textId="77777777" w:rsidR="001D3D1B" w:rsidRPr="004577B7" w:rsidRDefault="001D3D1B" w:rsidP="00B61BA8">
      <w:pPr>
        <w:rPr>
          <w:rFonts w:ascii="Times New Roman" w:hAnsi="Times New Roman"/>
          <w:sz w:val="24"/>
          <w:szCs w:val="24"/>
          <w:lang w:val="en-GB"/>
        </w:rPr>
      </w:pPr>
    </w:p>
    <w:p w14:paraId="60DE034F" w14:textId="77777777" w:rsidR="00B61BA8" w:rsidRPr="004577B7" w:rsidRDefault="00B61BA8" w:rsidP="00B61BA8">
      <w:pPr>
        <w:rPr>
          <w:rFonts w:ascii="Times New Roman" w:hAnsi="Times New Roman"/>
          <w:sz w:val="24"/>
          <w:szCs w:val="24"/>
          <w:u w:val="single"/>
          <w:lang w:val="en-GB"/>
        </w:rPr>
      </w:pPr>
      <w:r w:rsidRPr="004577B7">
        <w:rPr>
          <w:rFonts w:ascii="Times New Roman" w:hAnsi="Times New Roman"/>
          <w:sz w:val="24"/>
          <w:szCs w:val="24"/>
          <w:u w:val="single"/>
          <w:lang w:val="en-GB"/>
        </w:rPr>
        <w:lastRenderedPageBreak/>
        <w:t>APPENDIX 1</w:t>
      </w:r>
    </w:p>
    <w:p w14:paraId="4031CFEE"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Working Agreement</w:t>
      </w:r>
    </w:p>
    <w:p w14:paraId="5202BC52"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Before teaching RS</w:t>
      </w:r>
      <w:r w:rsidR="00BB1CA8" w:rsidRPr="004577B7">
        <w:rPr>
          <w:rFonts w:ascii="Times New Roman" w:hAnsi="Times New Roman"/>
          <w:b w:val="0"/>
          <w:sz w:val="24"/>
          <w:szCs w:val="24"/>
          <w:lang w:val="en-GB"/>
        </w:rPr>
        <w:t>H</w:t>
      </w:r>
      <w:r w:rsidRPr="004577B7">
        <w:rPr>
          <w:rFonts w:ascii="Times New Roman" w:hAnsi="Times New Roman"/>
          <w:b w:val="0"/>
          <w:sz w:val="24"/>
          <w:szCs w:val="24"/>
          <w:lang w:val="en-GB"/>
        </w:rPr>
        <w:t>E</w:t>
      </w:r>
      <w:r w:rsidR="008302F1" w:rsidRPr="004577B7">
        <w:rPr>
          <w:rFonts w:ascii="Times New Roman" w:hAnsi="Times New Roman"/>
          <w:b w:val="0"/>
          <w:sz w:val="24"/>
          <w:szCs w:val="24"/>
          <w:lang w:val="en-GB"/>
        </w:rPr>
        <w:t>,</w:t>
      </w:r>
      <w:r w:rsidRPr="004577B7">
        <w:rPr>
          <w:rFonts w:ascii="Times New Roman" w:hAnsi="Times New Roman"/>
          <w:b w:val="0"/>
          <w:sz w:val="24"/>
          <w:szCs w:val="24"/>
          <w:lang w:val="en-GB"/>
        </w:rPr>
        <w:t xml:space="preserve"> the children in the class should develop a working agreement. It should be written in child friendly language and displayed in a prominent place. Rules should be referred to at the beginning of each lesson and will need to be reviewed and revised if and when necessary.</w:t>
      </w:r>
    </w:p>
    <w:p w14:paraId="4DFF6DFB" w14:textId="77777777" w:rsidR="00B61BA8" w:rsidRPr="004577B7" w:rsidRDefault="00B61BA8" w:rsidP="00B61BA8">
      <w:pPr>
        <w:rPr>
          <w:rFonts w:ascii="Times New Roman" w:hAnsi="Times New Roman"/>
          <w:b w:val="0"/>
          <w:sz w:val="24"/>
          <w:szCs w:val="24"/>
          <w:lang w:val="en-GB"/>
        </w:rPr>
      </w:pPr>
    </w:p>
    <w:p w14:paraId="5B2B080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Example of a working agreement:</w:t>
      </w:r>
    </w:p>
    <w:p w14:paraId="1CDEF5B1" w14:textId="77777777" w:rsidR="00B61BA8" w:rsidRPr="004577B7" w:rsidRDefault="008302F1" w:rsidP="00B61BA8">
      <w:pPr>
        <w:rPr>
          <w:rFonts w:ascii="Times New Roman" w:hAnsi="Times New Roman"/>
          <w:b w:val="0"/>
          <w:sz w:val="24"/>
          <w:szCs w:val="24"/>
          <w:lang w:val="en-GB"/>
        </w:rPr>
      </w:pPr>
      <w:r w:rsidRPr="004577B7">
        <w:rPr>
          <w:rFonts w:ascii="Times New Roman" w:hAnsi="Times New Roman"/>
          <w:b w:val="0"/>
          <w:sz w:val="24"/>
          <w:szCs w:val="24"/>
          <w:lang w:val="en-GB"/>
        </w:rPr>
        <w:t>We will</w:t>
      </w:r>
    </w:p>
    <w:p w14:paraId="30844D49"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be kind to each other</w:t>
      </w:r>
    </w:p>
    <w:p w14:paraId="5E95B605"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not laugh at each other</w:t>
      </w:r>
    </w:p>
    <w:p w14:paraId="3074C91D"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listen to each other</w:t>
      </w:r>
    </w:p>
    <w:p w14:paraId="0B543B93"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not interrupt when someone else is speaking</w:t>
      </w:r>
    </w:p>
    <w:p w14:paraId="397E284E"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respect other people’s views</w:t>
      </w:r>
    </w:p>
    <w:p w14:paraId="37DD1120"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remember that we can always talk about things in private with </w:t>
      </w:r>
      <w:r w:rsidR="00016FBC" w:rsidRPr="004577B7">
        <w:rPr>
          <w:rFonts w:ascii="Times New Roman" w:hAnsi="Times New Roman"/>
          <w:b w:val="0"/>
          <w:sz w:val="24"/>
          <w:szCs w:val="24"/>
          <w:lang w:val="en-GB"/>
        </w:rPr>
        <w:t>a member of staff.</w:t>
      </w:r>
      <w:r w:rsidRPr="004577B7">
        <w:rPr>
          <w:rFonts w:ascii="Times New Roman" w:hAnsi="Times New Roman"/>
          <w:b w:val="0"/>
          <w:sz w:val="24"/>
          <w:szCs w:val="24"/>
          <w:lang w:val="en-GB"/>
        </w:rPr>
        <w:t xml:space="preserve"> </w:t>
      </w:r>
    </w:p>
    <w:p w14:paraId="36E6DBD5" w14:textId="77777777" w:rsidR="00B61BA8" w:rsidRPr="004577B7" w:rsidRDefault="006158EF"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r>
      <w:r w:rsidR="00B61BA8" w:rsidRPr="004577B7">
        <w:rPr>
          <w:rFonts w:ascii="Times New Roman" w:hAnsi="Times New Roman"/>
          <w:b w:val="0"/>
          <w:sz w:val="24"/>
          <w:szCs w:val="24"/>
          <w:lang w:val="en-GB"/>
        </w:rPr>
        <w:t>remember that we can always ask for help from a trusted adult, if we are worried about something.</w:t>
      </w:r>
    </w:p>
    <w:p w14:paraId="518C40BC" w14:textId="77777777" w:rsidR="00B61BA8" w:rsidRPr="004577B7" w:rsidRDefault="00B61BA8" w:rsidP="00B61BA8">
      <w:pPr>
        <w:rPr>
          <w:rFonts w:ascii="Times New Roman" w:hAnsi="Times New Roman"/>
          <w:b w:val="0"/>
          <w:sz w:val="24"/>
          <w:szCs w:val="24"/>
          <w:lang w:val="en-GB"/>
        </w:rPr>
      </w:pPr>
    </w:p>
    <w:p w14:paraId="0C9C5BA5" w14:textId="77777777" w:rsidR="00B61BA8" w:rsidRPr="004577B7" w:rsidRDefault="00B61BA8" w:rsidP="00B61BA8">
      <w:pPr>
        <w:rPr>
          <w:rFonts w:ascii="Times New Roman" w:hAnsi="Times New Roman"/>
          <w:sz w:val="24"/>
          <w:szCs w:val="24"/>
          <w:u w:val="single"/>
          <w:lang w:val="en-GB"/>
        </w:rPr>
      </w:pPr>
      <w:r w:rsidRPr="004577B7">
        <w:rPr>
          <w:rFonts w:ascii="Times New Roman" w:hAnsi="Times New Roman"/>
          <w:sz w:val="24"/>
          <w:szCs w:val="24"/>
          <w:u w:val="single"/>
          <w:lang w:val="en-GB"/>
        </w:rPr>
        <w:t>APPENDIX 2</w:t>
      </w:r>
    </w:p>
    <w:p w14:paraId="65747945" w14:textId="77777777" w:rsidR="00B61BA8" w:rsidRPr="004577B7" w:rsidRDefault="00B61BA8" w:rsidP="00B61BA8">
      <w:pPr>
        <w:rPr>
          <w:rFonts w:ascii="Times New Roman" w:hAnsi="Times New Roman"/>
          <w:b w:val="0"/>
          <w:sz w:val="24"/>
          <w:szCs w:val="24"/>
          <w:lang w:val="en-GB"/>
        </w:rPr>
      </w:pPr>
    </w:p>
    <w:p w14:paraId="405D2BFA"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Resources</w:t>
      </w:r>
    </w:p>
    <w:p w14:paraId="516CDC7A" w14:textId="77777777" w:rsidR="001D3D1B" w:rsidRPr="004577B7" w:rsidRDefault="001D3D1B" w:rsidP="00B61BA8">
      <w:pPr>
        <w:rPr>
          <w:rFonts w:ascii="Times New Roman" w:hAnsi="Times New Roman"/>
          <w:sz w:val="24"/>
          <w:szCs w:val="24"/>
          <w:lang w:val="en-GB"/>
        </w:rPr>
      </w:pPr>
    </w:p>
    <w:p w14:paraId="5853192C" w14:textId="77777777" w:rsidR="001D3D1B" w:rsidRPr="004577B7" w:rsidRDefault="001D3D1B" w:rsidP="00B61BA8">
      <w:pPr>
        <w:rPr>
          <w:rFonts w:ascii="Times New Roman" w:hAnsi="Times New Roman"/>
          <w:b w:val="0"/>
          <w:sz w:val="24"/>
          <w:szCs w:val="24"/>
          <w:lang w:val="en-GB"/>
        </w:rPr>
      </w:pPr>
      <w:r w:rsidRPr="004577B7">
        <w:rPr>
          <w:rFonts w:ascii="Times New Roman" w:hAnsi="Times New Roman"/>
          <w:b w:val="0"/>
          <w:sz w:val="24"/>
          <w:szCs w:val="24"/>
          <w:lang w:val="en-GB"/>
        </w:rPr>
        <w:t>Jigsaw PSHE Scheme of Work</w:t>
      </w:r>
    </w:p>
    <w:p w14:paraId="06F9998F" w14:textId="77777777" w:rsidR="00B61BA8" w:rsidRPr="004577B7" w:rsidRDefault="00B61BA8" w:rsidP="00B61BA8">
      <w:pPr>
        <w:rPr>
          <w:rFonts w:ascii="Times New Roman" w:hAnsi="Times New Roman"/>
          <w:b w:val="0"/>
          <w:sz w:val="24"/>
          <w:szCs w:val="24"/>
          <w:lang w:val="en-GB"/>
        </w:rPr>
      </w:pPr>
    </w:p>
    <w:p w14:paraId="3084BDFE"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Books for children to read:</w:t>
      </w:r>
    </w:p>
    <w:p w14:paraId="6F799834" w14:textId="77777777" w:rsidR="00B61BA8" w:rsidRPr="004577B7" w:rsidRDefault="00B61BA8" w:rsidP="00B61BA8">
      <w:pPr>
        <w:rPr>
          <w:rFonts w:ascii="Times New Roman" w:hAnsi="Times New Roman"/>
          <w:b w:val="0"/>
          <w:sz w:val="24"/>
          <w:szCs w:val="24"/>
          <w:lang w:val="en-GB"/>
        </w:rPr>
      </w:pPr>
    </w:p>
    <w:p w14:paraId="26D1086A"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Mummy Laid an Egg- by Babette Cole</w:t>
      </w:r>
    </w:p>
    <w:p w14:paraId="3C3C985C"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Sex, Puberty and all that Stuff – Jacqui Bailey</w:t>
      </w:r>
    </w:p>
    <w:p w14:paraId="7BADD0B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Hair in Funny Place</w:t>
      </w:r>
      <w:r w:rsidR="006158EF" w:rsidRPr="004577B7">
        <w:rPr>
          <w:rFonts w:ascii="Times New Roman" w:hAnsi="Times New Roman"/>
          <w:b w:val="0"/>
          <w:sz w:val="24"/>
          <w:szCs w:val="24"/>
          <w:lang w:val="en-GB"/>
        </w:rPr>
        <w:t>s</w:t>
      </w:r>
      <w:r w:rsidRPr="004577B7">
        <w:rPr>
          <w:rFonts w:ascii="Times New Roman" w:hAnsi="Times New Roman"/>
          <w:b w:val="0"/>
          <w:sz w:val="24"/>
          <w:szCs w:val="24"/>
          <w:lang w:val="en-GB"/>
        </w:rPr>
        <w:t xml:space="preserve"> by Babette Cole</w:t>
      </w:r>
    </w:p>
    <w:p w14:paraId="562C1D3F"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Let’s Talk about Sex by Robbie H Harris</w:t>
      </w:r>
    </w:p>
    <w:p w14:paraId="756AD8F8"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Let’s Talk about Where Babies Come From – Robie H Harris.</w:t>
      </w:r>
    </w:p>
    <w:p w14:paraId="1F128F31" w14:textId="77777777" w:rsidR="00B61BA8" w:rsidRPr="004577B7" w:rsidRDefault="00B61BA8" w:rsidP="00B61BA8">
      <w:pPr>
        <w:rPr>
          <w:rFonts w:ascii="Times New Roman" w:hAnsi="Times New Roman"/>
          <w:b w:val="0"/>
          <w:sz w:val="24"/>
          <w:szCs w:val="24"/>
          <w:lang w:val="en-GB"/>
        </w:rPr>
      </w:pPr>
    </w:p>
    <w:p w14:paraId="260C1043" w14:textId="77777777" w:rsidR="00C901F2" w:rsidRPr="004577B7" w:rsidRDefault="006158EF" w:rsidP="001D3D1B">
      <w:pPr>
        <w:rPr>
          <w:rFonts w:ascii="Times New Roman" w:hAnsi="Times New Roman"/>
          <w:b w:val="0"/>
          <w:sz w:val="24"/>
          <w:szCs w:val="24"/>
          <w:lang w:val="en-GB"/>
        </w:rPr>
      </w:pPr>
      <w:r w:rsidRPr="004577B7">
        <w:rPr>
          <w:rFonts w:ascii="Times New Roman" w:hAnsi="Times New Roman"/>
          <w:b w:val="0"/>
          <w:sz w:val="24"/>
          <w:szCs w:val="24"/>
          <w:lang w:val="en-GB"/>
        </w:rPr>
        <w:t xml:space="preserve">An example of </w:t>
      </w:r>
      <w:r w:rsidR="00B61BA8" w:rsidRPr="004577B7">
        <w:rPr>
          <w:rFonts w:ascii="Times New Roman" w:hAnsi="Times New Roman"/>
          <w:b w:val="0"/>
          <w:sz w:val="24"/>
          <w:szCs w:val="24"/>
          <w:lang w:val="en-GB"/>
        </w:rPr>
        <w:t>Teaching Resources</w:t>
      </w:r>
    </w:p>
    <w:p w14:paraId="37D89C6D" w14:textId="77777777" w:rsidR="00C901F2" w:rsidRPr="00C901F2" w:rsidRDefault="00B61BA8" w:rsidP="00C901F2">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r>
      <w:hyperlink r:id="rId8" w:anchor="sex" w:history="1">
        <w:r w:rsidR="00C901F2" w:rsidRPr="00C901F2">
          <w:rPr>
            <w:rStyle w:val="Hyperlink"/>
            <w:rFonts w:ascii="Times New Roman" w:hAnsi="Times New Roman"/>
            <w:b w:val="0"/>
            <w:color w:val="auto"/>
            <w:sz w:val="24"/>
            <w:szCs w:val="24"/>
          </w:rPr>
          <w:t>https://rshp.scot/second-level/#sex</w:t>
        </w:r>
      </w:hyperlink>
    </w:p>
    <w:p w14:paraId="0BF5E362"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Laying the Foundations (Spotlight series) x 2  </w:t>
      </w:r>
    </w:p>
    <w:p w14:paraId="7320DBA6" w14:textId="77777777" w:rsidR="00C901F2" w:rsidRDefault="00B61BA8" w:rsidP="00B61BA8">
      <w:pPr>
        <w:rPr>
          <w:rFonts w:ascii="Times New Roman" w:hAnsi="Times New Roman"/>
          <w:sz w:val="24"/>
          <w:szCs w:val="24"/>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r>
      <w:r w:rsidR="005D2C34" w:rsidRPr="004577B7">
        <w:rPr>
          <w:rFonts w:ascii="Times New Roman" w:hAnsi="Times New Roman"/>
          <w:b w:val="0"/>
          <w:sz w:val="24"/>
          <w:szCs w:val="24"/>
          <w:lang w:val="en-GB"/>
        </w:rPr>
        <w:t xml:space="preserve">Valuing all God’s Children has links and further advice in a Christian context </w:t>
      </w:r>
      <w:hyperlink r:id="rId9" w:history="1">
        <w:r w:rsidR="000836FE" w:rsidRPr="004577B7">
          <w:rPr>
            <w:rStyle w:val="Hyperlink"/>
            <w:rFonts w:ascii="Times New Roman" w:hAnsi="Times New Roman"/>
            <w:b w:val="0"/>
            <w:sz w:val="24"/>
            <w:szCs w:val="24"/>
          </w:rPr>
          <w:t>https://www.churchofengland.org/sites/default/files/2017-11/Valuing%20All%20God%27s%20Children%27s%20Report_0.pdf</w:t>
        </w:r>
      </w:hyperlink>
      <w:r w:rsidR="000836FE" w:rsidRPr="004577B7">
        <w:rPr>
          <w:rFonts w:ascii="Times New Roman" w:hAnsi="Times New Roman"/>
          <w:sz w:val="24"/>
          <w:szCs w:val="24"/>
        </w:rPr>
        <w:t xml:space="preserve"> </w:t>
      </w:r>
    </w:p>
    <w:p w14:paraId="4E976039" w14:textId="77777777" w:rsidR="00C901F2" w:rsidRPr="00C901F2" w:rsidRDefault="00C901F2" w:rsidP="00C901F2">
      <w:pPr>
        <w:rPr>
          <w:rFonts w:ascii="Times New Roman" w:hAnsi="Times New Roman"/>
          <w:b w:val="0"/>
          <w:sz w:val="24"/>
          <w:szCs w:val="24"/>
          <w:lang w:val="en-GB"/>
        </w:rPr>
      </w:pPr>
    </w:p>
    <w:p w14:paraId="20533A5C" w14:textId="77777777" w:rsidR="00B61BA8" w:rsidRPr="004577B7" w:rsidRDefault="00B61BA8">
      <w:pPr>
        <w:overflowPunct/>
        <w:autoSpaceDE/>
        <w:autoSpaceDN/>
        <w:adjustRightInd/>
        <w:textAlignment w:val="auto"/>
        <w:rPr>
          <w:rFonts w:ascii="Times New Roman" w:hAnsi="Times New Roman"/>
          <w:sz w:val="24"/>
          <w:szCs w:val="24"/>
          <w:lang w:val="en-GB"/>
        </w:rPr>
      </w:pPr>
    </w:p>
    <w:p w14:paraId="33F2921F" w14:textId="77777777" w:rsidR="00B61BA8" w:rsidRPr="004577B7" w:rsidRDefault="00B61BA8" w:rsidP="00B61BA8">
      <w:pPr>
        <w:rPr>
          <w:rFonts w:ascii="Times New Roman" w:hAnsi="Times New Roman"/>
          <w:b w:val="0"/>
          <w:sz w:val="24"/>
          <w:szCs w:val="24"/>
          <w:u w:val="single"/>
          <w:lang w:val="en-GB"/>
        </w:rPr>
      </w:pPr>
      <w:r w:rsidRPr="004577B7">
        <w:rPr>
          <w:rFonts w:ascii="Times New Roman" w:hAnsi="Times New Roman"/>
          <w:sz w:val="24"/>
          <w:szCs w:val="24"/>
          <w:u w:val="single"/>
          <w:lang w:val="en-GB"/>
        </w:rPr>
        <w:t>APPENDIX 3</w:t>
      </w:r>
      <w:r w:rsidR="00462F82" w:rsidRPr="004577B7">
        <w:rPr>
          <w:rFonts w:ascii="Times New Roman" w:hAnsi="Times New Roman"/>
          <w:sz w:val="24"/>
          <w:szCs w:val="24"/>
          <w:u w:val="single"/>
          <w:lang w:val="en-GB"/>
        </w:rPr>
        <w:t xml:space="preserve">   </w:t>
      </w:r>
      <w:r w:rsidR="004577B7" w:rsidRPr="004577B7">
        <w:rPr>
          <w:rFonts w:ascii="Times New Roman" w:hAnsi="Times New Roman"/>
          <w:b w:val="0"/>
          <w:sz w:val="24"/>
          <w:szCs w:val="24"/>
          <w:u w:val="single"/>
          <w:lang w:val="en-GB"/>
        </w:rPr>
        <w:t>Relationships and Sex</w:t>
      </w:r>
      <w:r w:rsidRPr="004577B7">
        <w:rPr>
          <w:rFonts w:ascii="Times New Roman" w:hAnsi="Times New Roman"/>
          <w:b w:val="0"/>
          <w:sz w:val="24"/>
          <w:szCs w:val="24"/>
          <w:u w:val="single"/>
          <w:lang w:val="en-GB"/>
        </w:rPr>
        <w:t xml:space="preserve"> Education Curriculum </w:t>
      </w:r>
    </w:p>
    <w:p w14:paraId="7BDC79AA" w14:textId="77777777" w:rsidR="00B61BA8" w:rsidRPr="004577B7" w:rsidRDefault="00B61BA8" w:rsidP="00B61BA8">
      <w:pPr>
        <w:rPr>
          <w:rFonts w:ascii="Times New Roman" w:hAnsi="Times New Roman"/>
          <w:b w:val="0"/>
          <w:sz w:val="24"/>
          <w:szCs w:val="24"/>
          <w:lang w:val="en-GB"/>
        </w:rPr>
      </w:pPr>
    </w:p>
    <w:p w14:paraId="543456C2"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Foundation Stage</w:t>
      </w:r>
    </w:p>
    <w:p w14:paraId="76F12ECF"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00462F82" w:rsidRPr="004577B7">
        <w:rPr>
          <w:rFonts w:ascii="Times New Roman" w:hAnsi="Times New Roman"/>
          <w:b w:val="0"/>
          <w:sz w:val="24"/>
          <w:szCs w:val="24"/>
          <w:lang w:val="en-GB"/>
        </w:rPr>
        <w:tab/>
      </w:r>
      <w:r w:rsidRPr="004577B7">
        <w:rPr>
          <w:rFonts w:ascii="Times New Roman" w:hAnsi="Times New Roman"/>
          <w:b w:val="0"/>
          <w:sz w:val="24"/>
          <w:szCs w:val="24"/>
          <w:lang w:val="en-GB"/>
        </w:rPr>
        <w:t>Hygiene (toilet and hand washing)</w:t>
      </w:r>
    </w:p>
    <w:p w14:paraId="1D9DAF57"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00462F82" w:rsidRPr="004577B7">
        <w:rPr>
          <w:rFonts w:ascii="Times New Roman" w:hAnsi="Times New Roman"/>
          <w:b w:val="0"/>
          <w:sz w:val="24"/>
          <w:szCs w:val="24"/>
          <w:lang w:val="en-GB"/>
        </w:rPr>
        <w:tab/>
      </w:r>
      <w:r w:rsidRPr="004577B7">
        <w:rPr>
          <w:rFonts w:ascii="Times New Roman" w:hAnsi="Times New Roman"/>
          <w:b w:val="0"/>
          <w:sz w:val="24"/>
          <w:szCs w:val="24"/>
          <w:lang w:val="en-GB"/>
        </w:rPr>
        <w:t>Dressing and undressing</w:t>
      </w:r>
    </w:p>
    <w:p w14:paraId="455C6510"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00462F82" w:rsidRPr="004577B7">
        <w:rPr>
          <w:rFonts w:ascii="Times New Roman" w:hAnsi="Times New Roman"/>
          <w:b w:val="0"/>
          <w:sz w:val="24"/>
          <w:szCs w:val="24"/>
          <w:lang w:val="en-GB"/>
        </w:rPr>
        <w:tab/>
      </w:r>
      <w:r w:rsidRPr="004577B7">
        <w:rPr>
          <w:rFonts w:ascii="Times New Roman" w:hAnsi="Times New Roman"/>
          <w:b w:val="0"/>
          <w:sz w:val="24"/>
          <w:szCs w:val="24"/>
          <w:lang w:val="en-GB"/>
        </w:rPr>
        <w:t>Relationships &amp; Friendships - Life cycles o</w:t>
      </w:r>
      <w:r w:rsidR="00016FBC" w:rsidRPr="004577B7">
        <w:rPr>
          <w:rFonts w:ascii="Times New Roman" w:hAnsi="Times New Roman"/>
          <w:b w:val="0"/>
          <w:sz w:val="24"/>
          <w:szCs w:val="24"/>
          <w:lang w:val="en-GB"/>
        </w:rPr>
        <w:t xml:space="preserve">f animals (butterflies, frogs) </w:t>
      </w:r>
    </w:p>
    <w:p w14:paraId="049DE318" w14:textId="77777777" w:rsidR="00AC6A6B"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00462F82" w:rsidRPr="004577B7">
        <w:rPr>
          <w:rFonts w:ascii="Times New Roman" w:hAnsi="Times New Roman"/>
          <w:b w:val="0"/>
          <w:sz w:val="24"/>
          <w:szCs w:val="24"/>
          <w:lang w:val="en-GB"/>
        </w:rPr>
        <w:tab/>
      </w:r>
      <w:r w:rsidRPr="004577B7">
        <w:rPr>
          <w:rFonts w:ascii="Times New Roman" w:hAnsi="Times New Roman"/>
          <w:b w:val="0"/>
          <w:sz w:val="24"/>
          <w:szCs w:val="24"/>
          <w:lang w:val="en-GB"/>
        </w:rPr>
        <w:t>Naming body parts (excluding genitalia)</w:t>
      </w:r>
    </w:p>
    <w:p w14:paraId="381DBFC0" w14:textId="77777777" w:rsidR="009D4E01" w:rsidRPr="004577B7" w:rsidRDefault="009D4E01" w:rsidP="00B61BA8">
      <w:pPr>
        <w:rPr>
          <w:rFonts w:ascii="Times New Roman" w:hAnsi="Times New Roman"/>
          <w:b w:val="0"/>
          <w:sz w:val="24"/>
          <w:szCs w:val="24"/>
          <w:lang w:val="en-GB"/>
        </w:rPr>
      </w:pPr>
      <w:r>
        <w:rPr>
          <w:rFonts w:ascii="Times New Roman" w:hAnsi="Times New Roman"/>
          <w:b w:val="0"/>
          <w:sz w:val="24"/>
          <w:szCs w:val="24"/>
          <w:lang w:val="en-GB"/>
        </w:rPr>
        <w:t xml:space="preserve">- </w:t>
      </w:r>
      <w:r>
        <w:rPr>
          <w:rFonts w:ascii="Times New Roman" w:hAnsi="Times New Roman"/>
          <w:b w:val="0"/>
          <w:sz w:val="24"/>
          <w:szCs w:val="24"/>
          <w:lang w:val="en-GB"/>
        </w:rPr>
        <w:tab/>
        <w:t>How we have changed since we were babies</w:t>
      </w:r>
    </w:p>
    <w:p w14:paraId="6851ECC8"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29F5B22A" w14:textId="77777777" w:rsidR="00B61BA8" w:rsidRPr="004577B7" w:rsidRDefault="00B61BA8" w:rsidP="00B61BA8">
      <w:pPr>
        <w:rPr>
          <w:rFonts w:ascii="Times New Roman" w:hAnsi="Times New Roman"/>
          <w:b w:val="0"/>
          <w:sz w:val="24"/>
          <w:szCs w:val="24"/>
          <w:lang w:val="en-GB"/>
        </w:rPr>
      </w:pPr>
    </w:p>
    <w:p w14:paraId="51C0B240"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Year 1</w:t>
      </w:r>
    </w:p>
    <w:p w14:paraId="6883158B"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Family &amp; Friends</w:t>
      </w:r>
    </w:p>
    <w:p w14:paraId="07DE5C9A"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Gender – male and female </w:t>
      </w:r>
    </w:p>
    <w:p w14:paraId="78933105"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Love  </w:t>
      </w:r>
    </w:p>
    <w:p w14:paraId="41CC8C0B"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Marriage – RE, festivals &amp; celebrations</w:t>
      </w:r>
    </w:p>
    <w:p w14:paraId="5F256C5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lastRenderedPageBreak/>
        <w:t>-</w:t>
      </w:r>
      <w:r w:rsidRPr="004577B7">
        <w:rPr>
          <w:rFonts w:ascii="Times New Roman" w:hAnsi="Times New Roman"/>
          <w:b w:val="0"/>
          <w:sz w:val="24"/>
          <w:szCs w:val="24"/>
          <w:lang w:val="en-GB"/>
        </w:rPr>
        <w:tab/>
        <w:t>Parents – RE, festivals and celebrations</w:t>
      </w:r>
      <w:r w:rsidR="00016FBC" w:rsidRPr="004577B7">
        <w:rPr>
          <w:rFonts w:ascii="Times New Roman" w:hAnsi="Times New Roman"/>
          <w:b w:val="0"/>
          <w:sz w:val="24"/>
          <w:szCs w:val="24"/>
          <w:lang w:val="en-GB"/>
        </w:rPr>
        <w:t>– linked also to birthdays</w:t>
      </w:r>
    </w:p>
    <w:p w14:paraId="39B955F7" w14:textId="77777777" w:rsidR="002C2E2B" w:rsidRPr="004577B7" w:rsidRDefault="002C2E2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Lifecycles of animals and humans</w:t>
      </w:r>
    </w:p>
    <w:p w14:paraId="1623A5D9" w14:textId="77777777" w:rsidR="00B61BA8" w:rsidRPr="004577B7" w:rsidRDefault="0012507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Growing and changing </w:t>
      </w:r>
      <w:r w:rsidR="00B61BA8" w:rsidRPr="004577B7">
        <w:rPr>
          <w:rFonts w:ascii="Times New Roman" w:hAnsi="Times New Roman"/>
          <w:b w:val="0"/>
          <w:sz w:val="24"/>
          <w:szCs w:val="24"/>
          <w:lang w:val="en-GB"/>
        </w:rPr>
        <w:t>- links to Science</w:t>
      </w:r>
      <w:r w:rsidR="002C2E2B" w:rsidRPr="004577B7">
        <w:rPr>
          <w:rFonts w:ascii="Times New Roman" w:hAnsi="Times New Roman"/>
          <w:b w:val="0"/>
          <w:sz w:val="24"/>
          <w:szCs w:val="24"/>
          <w:lang w:val="en-GB"/>
        </w:rPr>
        <w:t xml:space="preserve"> – body changes from birth to now</w:t>
      </w:r>
    </w:p>
    <w:p w14:paraId="709E2363" w14:textId="77777777" w:rsidR="00AC6A6B" w:rsidRPr="004577B7" w:rsidRDefault="00AC6A6B" w:rsidP="002C2E2B">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Naming body parts (including penis, vagina, testicles, tummy, feet, bottom, nipples, anus, nose, head, mouth, breasts, </w:t>
      </w:r>
      <w:r w:rsidR="002C2E2B" w:rsidRPr="004577B7">
        <w:rPr>
          <w:rFonts w:ascii="Times New Roman" w:hAnsi="Times New Roman"/>
          <w:b w:val="0"/>
          <w:sz w:val="24"/>
          <w:szCs w:val="24"/>
          <w:lang w:val="en-GB"/>
        </w:rPr>
        <w:t>fingers, knees)</w:t>
      </w:r>
    </w:p>
    <w:p w14:paraId="7DC07796" w14:textId="77777777" w:rsidR="002C2E2B" w:rsidRPr="004577B7" w:rsidRDefault="002C2E2B" w:rsidP="002C2E2B">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r>
      <w:r w:rsidR="009D4E01">
        <w:rPr>
          <w:rFonts w:ascii="Times New Roman" w:hAnsi="Times New Roman"/>
          <w:b w:val="0"/>
          <w:sz w:val="24"/>
          <w:szCs w:val="24"/>
          <w:lang w:val="en-GB"/>
        </w:rPr>
        <w:t>Understanding that growing and changing</w:t>
      </w:r>
      <w:r w:rsidR="009301A8">
        <w:rPr>
          <w:rFonts w:ascii="Times New Roman" w:hAnsi="Times New Roman"/>
          <w:b w:val="0"/>
          <w:sz w:val="24"/>
          <w:szCs w:val="24"/>
          <w:lang w:val="en-GB"/>
        </w:rPr>
        <w:t xml:space="preserve"> is a natural process, </w:t>
      </w:r>
      <w:r w:rsidR="009D4E01" w:rsidRPr="004577B7">
        <w:rPr>
          <w:rFonts w:ascii="Times New Roman" w:hAnsi="Times New Roman"/>
          <w:b w:val="0"/>
          <w:sz w:val="24"/>
          <w:szCs w:val="24"/>
          <w:lang w:val="en-GB"/>
        </w:rPr>
        <w:t>not in my control</w:t>
      </w:r>
      <w:r w:rsidR="009D4E01">
        <w:rPr>
          <w:rFonts w:ascii="Times New Roman" w:hAnsi="Times New Roman"/>
          <w:b w:val="0"/>
          <w:sz w:val="24"/>
          <w:szCs w:val="24"/>
          <w:lang w:val="en-GB"/>
        </w:rPr>
        <w:t xml:space="preserve"> and happens to everyone at different rates.</w:t>
      </w:r>
    </w:p>
    <w:p w14:paraId="5BB8A19D"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551CE212" w14:textId="77777777" w:rsidR="00462F82" w:rsidRPr="004577B7" w:rsidRDefault="00462F82" w:rsidP="00B61BA8">
      <w:pPr>
        <w:rPr>
          <w:rFonts w:ascii="Times New Roman" w:hAnsi="Times New Roman"/>
          <w:b w:val="0"/>
          <w:sz w:val="24"/>
          <w:szCs w:val="24"/>
          <w:lang w:val="en-GB"/>
        </w:rPr>
      </w:pPr>
    </w:p>
    <w:p w14:paraId="5019A4CE"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Year 2</w:t>
      </w:r>
    </w:p>
    <w:p w14:paraId="02D44BA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Naming of body parts (includes s</w:t>
      </w:r>
      <w:r w:rsidR="002742A2">
        <w:rPr>
          <w:rFonts w:ascii="Times New Roman" w:hAnsi="Times New Roman"/>
          <w:b w:val="0"/>
          <w:sz w:val="24"/>
          <w:szCs w:val="24"/>
          <w:lang w:val="en-GB"/>
        </w:rPr>
        <w:t>ome genitalia as above in year 1</w:t>
      </w:r>
      <w:r w:rsidRPr="004577B7">
        <w:rPr>
          <w:rFonts w:ascii="Times New Roman" w:hAnsi="Times New Roman"/>
          <w:b w:val="0"/>
          <w:sz w:val="24"/>
          <w:szCs w:val="24"/>
          <w:lang w:val="en-GB"/>
        </w:rPr>
        <w:t>)</w:t>
      </w:r>
    </w:p>
    <w:p w14:paraId="25661C55"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Differences between being a boy and a girl</w:t>
      </w:r>
    </w:p>
    <w:p w14:paraId="5959AF3D" w14:textId="77777777" w:rsidR="002C2E2B" w:rsidRPr="004577B7" w:rsidRDefault="002C2E2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Understanding that some parts of the body are private</w:t>
      </w:r>
    </w:p>
    <w:p w14:paraId="60A49724" w14:textId="77777777" w:rsidR="00016FBC" w:rsidRPr="004577B7" w:rsidRDefault="00016FBC"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Pr="004577B7">
        <w:rPr>
          <w:rFonts w:ascii="Times New Roman" w:hAnsi="Times New Roman"/>
          <w:b w:val="0"/>
          <w:sz w:val="24"/>
          <w:szCs w:val="24"/>
          <w:lang w:val="en-GB"/>
        </w:rPr>
        <w:tab/>
        <w:t>Stereotypes and how gender stereotypes are</w:t>
      </w:r>
      <w:r w:rsidR="002C2E2B" w:rsidRPr="004577B7">
        <w:rPr>
          <w:rFonts w:ascii="Times New Roman" w:hAnsi="Times New Roman"/>
          <w:b w:val="0"/>
          <w:sz w:val="24"/>
          <w:szCs w:val="24"/>
          <w:lang w:val="en-GB"/>
        </w:rPr>
        <w:t xml:space="preserve"> not fixed, to be proud of you</w:t>
      </w:r>
      <w:r w:rsidRPr="004577B7">
        <w:rPr>
          <w:rFonts w:ascii="Times New Roman" w:hAnsi="Times New Roman"/>
          <w:b w:val="0"/>
          <w:sz w:val="24"/>
          <w:szCs w:val="24"/>
          <w:lang w:val="en-GB"/>
        </w:rPr>
        <w:t xml:space="preserve"> </w:t>
      </w:r>
    </w:p>
    <w:p w14:paraId="25473412"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Rules for resisting pressure</w:t>
      </w:r>
    </w:p>
    <w:p w14:paraId="37A550E9"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Keeping safe-(appropriate and inappropriate touching)</w:t>
      </w:r>
    </w:p>
    <w:p w14:paraId="5C1DC13A" w14:textId="77777777" w:rsidR="002C2E2B" w:rsidRPr="004577B7" w:rsidRDefault="002C2E2B" w:rsidP="009D4E01">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Growing from young to old – understanding t</w:t>
      </w:r>
      <w:r w:rsidR="009301A8">
        <w:rPr>
          <w:rFonts w:ascii="Times New Roman" w:hAnsi="Times New Roman"/>
          <w:b w:val="0"/>
          <w:sz w:val="24"/>
          <w:szCs w:val="24"/>
          <w:lang w:val="en-GB"/>
        </w:rPr>
        <w:t xml:space="preserve">hat it is a natural process, </w:t>
      </w:r>
      <w:r w:rsidRPr="004577B7">
        <w:rPr>
          <w:rFonts w:ascii="Times New Roman" w:hAnsi="Times New Roman"/>
          <w:b w:val="0"/>
          <w:sz w:val="24"/>
          <w:szCs w:val="24"/>
          <w:lang w:val="en-GB"/>
        </w:rPr>
        <w:t>not in my control</w:t>
      </w:r>
      <w:r w:rsidR="009301A8">
        <w:rPr>
          <w:rFonts w:ascii="Times New Roman" w:hAnsi="Times New Roman"/>
          <w:b w:val="0"/>
          <w:sz w:val="24"/>
          <w:szCs w:val="24"/>
          <w:lang w:val="en-GB"/>
        </w:rPr>
        <w:t xml:space="preserve"> </w:t>
      </w:r>
      <w:r w:rsidR="009D4E01">
        <w:rPr>
          <w:rFonts w:ascii="Times New Roman" w:hAnsi="Times New Roman"/>
          <w:b w:val="0"/>
          <w:sz w:val="24"/>
          <w:szCs w:val="24"/>
          <w:lang w:val="en-GB"/>
        </w:rPr>
        <w:t>and happens to everyone at different rates.</w:t>
      </w:r>
    </w:p>
    <w:p w14:paraId="7C8AABF4"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6EF3A055" w14:textId="77777777" w:rsidR="00462F82" w:rsidRPr="004577B7" w:rsidRDefault="00462F82" w:rsidP="00B61BA8">
      <w:pPr>
        <w:rPr>
          <w:rFonts w:ascii="Times New Roman" w:hAnsi="Times New Roman"/>
          <w:b w:val="0"/>
          <w:sz w:val="24"/>
          <w:szCs w:val="24"/>
          <w:lang w:val="en-GB"/>
        </w:rPr>
      </w:pPr>
    </w:p>
    <w:p w14:paraId="135ABDEA"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KS2 – </w:t>
      </w:r>
      <w:r w:rsidR="00C901F2">
        <w:rPr>
          <w:rFonts w:ascii="Times New Roman" w:hAnsi="Times New Roman"/>
          <w:b w:val="0"/>
          <w:sz w:val="24"/>
          <w:szCs w:val="24"/>
          <w:lang w:val="en-GB"/>
        </w:rPr>
        <w:t>Changing Me units appropriate to year group plus the Scottish Government resources for Sex Education.</w:t>
      </w:r>
    </w:p>
    <w:p w14:paraId="1B34762E" w14:textId="77777777" w:rsidR="00B61BA8" w:rsidRPr="004577B7" w:rsidRDefault="00B61BA8" w:rsidP="00B61BA8">
      <w:pPr>
        <w:rPr>
          <w:rFonts w:ascii="Times New Roman" w:hAnsi="Times New Roman"/>
          <w:b w:val="0"/>
          <w:sz w:val="24"/>
          <w:szCs w:val="24"/>
          <w:lang w:val="en-GB"/>
        </w:rPr>
      </w:pPr>
    </w:p>
    <w:p w14:paraId="46A670B8"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 xml:space="preserve">Year 3 </w:t>
      </w:r>
    </w:p>
    <w:p w14:paraId="7A3F0A8C" w14:textId="77777777" w:rsidR="00B61BA8" w:rsidRPr="004577B7" w:rsidRDefault="00B61BA8" w:rsidP="00B61BA8">
      <w:pPr>
        <w:rPr>
          <w:rFonts w:ascii="Times New Roman" w:hAnsi="Times New Roman"/>
          <w:b w:val="0"/>
          <w:sz w:val="24"/>
          <w:szCs w:val="24"/>
          <w:lang w:val="en-GB"/>
        </w:rPr>
      </w:pPr>
    </w:p>
    <w:p w14:paraId="5F84968B" w14:textId="77777777" w:rsidR="00B61BA8" w:rsidRPr="004577B7" w:rsidRDefault="009D4E01" w:rsidP="004577B7">
      <w:pPr>
        <w:ind w:left="720" w:hanging="720"/>
        <w:rPr>
          <w:rFonts w:ascii="Times New Roman" w:hAnsi="Times New Roman"/>
          <w:b w:val="0"/>
          <w:sz w:val="24"/>
          <w:szCs w:val="24"/>
          <w:lang w:val="en-GB"/>
        </w:rPr>
      </w:pPr>
      <w:r>
        <w:rPr>
          <w:rFonts w:ascii="Times New Roman" w:hAnsi="Times New Roman"/>
          <w:b w:val="0"/>
          <w:sz w:val="24"/>
          <w:szCs w:val="24"/>
          <w:lang w:val="en-GB"/>
        </w:rPr>
        <w:t>-</w:t>
      </w:r>
      <w:r>
        <w:rPr>
          <w:rFonts w:ascii="Times New Roman" w:hAnsi="Times New Roman"/>
          <w:b w:val="0"/>
          <w:sz w:val="24"/>
          <w:szCs w:val="24"/>
          <w:lang w:val="en-GB"/>
        </w:rPr>
        <w:tab/>
        <w:t xml:space="preserve">Differences </w:t>
      </w:r>
      <w:r w:rsidR="00B61BA8" w:rsidRPr="004577B7">
        <w:rPr>
          <w:rFonts w:ascii="Times New Roman" w:hAnsi="Times New Roman"/>
          <w:b w:val="0"/>
          <w:sz w:val="24"/>
          <w:szCs w:val="24"/>
          <w:lang w:val="en-GB"/>
        </w:rPr>
        <w:t>between males and females that enable them to have babies</w:t>
      </w:r>
      <w:r w:rsidR="002C2E2B" w:rsidRPr="004577B7">
        <w:rPr>
          <w:rFonts w:ascii="Times New Roman" w:hAnsi="Times New Roman"/>
          <w:b w:val="0"/>
          <w:sz w:val="24"/>
          <w:szCs w:val="24"/>
          <w:lang w:val="en-GB"/>
        </w:rPr>
        <w:t xml:space="preserve"> (includes use of terminology such as </w:t>
      </w:r>
      <w:r w:rsidR="00B61BA8" w:rsidRPr="004577B7">
        <w:rPr>
          <w:rFonts w:ascii="Times New Roman" w:hAnsi="Times New Roman"/>
          <w:b w:val="0"/>
          <w:sz w:val="24"/>
          <w:szCs w:val="24"/>
          <w:lang w:val="en-GB"/>
        </w:rPr>
        <w:t>vagina, breast, clitoris, penis</w:t>
      </w:r>
      <w:r w:rsidR="002C2E2B" w:rsidRPr="004577B7">
        <w:rPr>
          <w:rFonts w:ascii="Times New Roman" w:hAnsi="Times New Roman"/>
          <w:b w:val="0"/>
          <w:sz w:val="24"/>
          <w:szCs w:val="24"/>
          <w:lang w:val="en-GB"/>
        </w:rPr>
        <w:t>, uterus, sperm, womb, ovaries, egg</w:t>
      </w:r>
      <w:r w:rsidR="00B61BA8" w:rsidRPr="004577B7">
        <w:rPr>
          <w:rFonts w:ascii="Times New Roman" w:hAnsi="Times New Roman"/>
          <w:b w:val="0"/>
          <w:sz w:val="24"/>
          <w:szCs w:val="24"/>
          <w:lang w:val="en-GB"/>
        </w:rPr>
        <w:t xml:space="preserve"> and testicles) </w:t>
      </w:r>
    </w:p>
    <w:p w14:paraId="7C902BBB"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Life Cycle of a Human</w:t>
      </w:r>
    </w:p>
    <w:p w14:paraId="41EAB1F3" w14:textId="77777777" w:rsidR="002C2E2B" w:rsidRDefault="002C2E2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Body changes</w:t>
      </w:r>
    </w:p>
    <w:p w14:paraId="63B98B6C" w14:textId="77777777" w:rsidR="009301A8" w:rsidRPr="004577B7" w:rsidRDefault="009301A8" w:rsidP="009301A8">
      <w:pPr>
        <w:ind w:left="720" w:hanging="720"/>
        <w:rPr>
          <w:rFonts w:ascii="Times New Roman" w:hAnsi="Times New Roman"/>
          <w:b w:val="0"/>
          <w:sz w:val="24"/>
          <w:szCs w:val="24"/>
          <w:lang w:val="en-GB"/>
        </w:rPr>
      </w:pPr>
      <w:r>
        <w:rPr>
          <w:rFonts w:ascii="Times New Roman" w:hAnsi="Times New Roman"/>
          <w:b w:val="0"/>
          <w:sz w:val="24"/>
          <w:szCs w:val="24"/>
          <w:lang w:val="en-GB"/>
        </w:rPr>
        <w:t>-</w:t>
      </w:r>
      <w:r>
        <w:rPr>
          <w:rFonts w:ascii="Times New Roman" w:hAnsi="Times New Roman"/>
          <w:b w:val="0"/>
          <w:sz w:val="24"/>
          <w:szCs w:val="24"/>
          <w:lang w:val="en-GB"/>
        </w:rPr>
        <w:tab/>
        <w:t>How our bodies need to change so that we can make babies when we grow up – outside changes and how we feel about them/inside changes and how we feel about them (animation used for inside changes – female/male reproductive systems)</w:t>
      </w:r>
    </w:p>
    <w:p w14:paraId="60268766" w14:textId="77777777" w:rsidR="002C2E2B" w:rsidRPr="004577B7" w:rsidRDefault="002C2E2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How babies grow in humans and animals</w:t>
      </w:r>
    </w:p>
    <w:p w14:paraId="412533BD"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 xml:space="preserve">Rules for resisting pressure </w:t>
      </w:r>
    </w:p>
    <w:p w14:paraId="4B3EB1C7"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Pr="004577B7">
        <w:rPr>
          <w:rFonts w:ascii="Times New Roman" w:hAnsi="Times New Roman"/>
          <w:b w:val="0"/>
          <w:sz w:val="24"/>
          <w:szCs w:val="24"/>
          <w:lang w:val="en-GB"/>
        </w:rPr>
        <w:tab/>
        <w:t xml:space="preserve">Feeling safe and asking for help       </w:t>
      </w:r>
    </w:p>
    <w:p w14:paraId="3F36EA26"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00016FBC" w:rsidRPr="004577B7">
        <w:rPr>
          <w:rFonts w:ascii="Times New Roman" w:hAnsi="Times New Roman"/>
          <w:b w:val="0"/>
          <w:sz w:val="24"/>
          <w:szCs w:val="24"/>
          <w:lang w:val="en-GB"/>
        </w:rPr>
        <w:tab/>
      </w:r>
      <w:r w:rsidRPr="004577B7">
        <w:rPr>
          <w:rFonts w:ascii="Times New Roman" w:hAnsi="Times New Roman"/>
          <w:b w:val="0"/>
          <w:sz w:val="24"/>
          <w:szCs w:val="24"/>
          <w:lang w:val="en-GB"/>
        </w:rPr>
        <w:t>Define meaning of public /private</w:t>
      </w:r>
    </w:p>
    <w:p w14:paraId="38C178E4" w14:textId="77777777" w:rsidR="002C2E2B" w:rsidRPr="004577B7" w:rsidRDefault="002C2E2B"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Family stereotypes – parenting and family roles</w:t>
      </w:r>
    </w:p>
    <w:p w14:paraId="7147886F"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604A00B6" w14:textId="77777777" w:rsidR="00462F82" w:rsidRPr="004577B7" w:rsidRDefault="00462F82" w:rsidP="00B61BA8">
      <w:pPr>
        <w:rPr>
          <w:rFonts w:ascii="Times New Roman" w:hAnsi="Times New Roman"/>
          <w:b w:val="0"/>
          <w:sz w:val="24"/>
          <w:szCs w:val="24"/>
          <w:lang w:val="en-GB"/>
        </w:rPr>
      </w:pPr>
    </w:p>
    <w:p w14:paraId="120A1FA9"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Year 4</w:t>
      </w:r>
    </w:p>
    <w:p w14:paraId="296D4C32" w14:textId="77777777" w:rsidR="00EF07B7" w:rsidRPr="004577B7" w:rsidRDefault="009D4E01" w:rsidP="00B61BA8">
      <w:pPr>
        <w:rPr>
          <w:rFonts w:ascii="Times New Roman" w:hAnsi="Times New Roman"/>
          <w:b w:val="0"/>
          <w:sz w:val="24"/>
          <w:szCs w:val="24"/>
          <w:lang w:val="en-GB"/>
        </w:rPr>
      </w:pPr>
      <w:r>
        <w:rPr>
          <w:rFonts w:ascii="Times New Roman" w:hAnsi="Times New Roman"/>
          <w:b w:val="0"/>
          <w:sz w:val="24"/>
          <w:szCs w:val="24"/>
          <w:lang w:val="en-GB"/>
        </w:rPr>
        <w:t>-</w:t>
      </w:r>
      <w:r>
        <w:rPr>
          <w:rFonts w:ascii="Times New Roman" w:hAnsi="Times New Roman"/>
          <w:b w:val="0"/>
          <w:sz w:val="24"/>
          <w:szCs w:val="24"/>
          <w:lang w:val="en-GB"/>
        </w:rPr>
        <w:tab/>
        <w:t>U</w:t>
      </w:r>
      <w:r w:rsidR="00EF07B7" w:rsidRPr="004577B7">
        <w:rPr>
          <w:rFonts w:ascii="Times New Roman" w:hAnsi="Times New Roman"/>
          <w:b w:val="0"/>
          <w:sz w:val="24"/>
          <w:szCs w:val="24"/>
          <w:lang w:val="en-GB"/>
        </w:rPr>
        <w:t>nderstanding some personal characteristics come from birth parents</w:t>
      </w:r>
    </w:p>
    <w:p w14:paraId="6110DDAC" w14:textId="77777777" w:rsidR="00B61BA8" w:rsidRPr="004577B7" w:rsidRDefault="009D4E01" w:rsidP="00B61BA8">
      <w:pPr>
        <w:rPr>
          <w:rFonts w:ascii="Times New Roman" w:hAnsi="Times New Roman"/>
          <w:b w:val="0"/>
          <w:sz w:val="24"/>
          <w:szCs w:val="24"/>
          <w:lang w:val="en-GB"/>
        </w:rPr>
      </w:pPr>
      <w:r>
        <w:rPr>
          <w:rFonts w:ascii="Times New Roman" w:hAnsi="Times New Roman"/>
          <w:b w:val="0"/>
          <w:sz w:val="24"/>
          <w:szCs w:val="24"/>
          <w:lang w:val="en-GB"/>
        </w:rPr>
        <w:t>-</w:t>
      </w:r>
      <w:r>
        <w:rPr>
          <w:rFonts w:ascii="Times New Roman" w:hAnsi="Times New Roman"/>
          <w:b w:val="0"/>
          <w:sz w:val="24"/>
          <w:szCs w:val="24"/>
          <w:lang w:val="en-GB"/>
        </w:rPr>
        <w:tab/>
        <w:t xml:space="preserve">How offspring grow </w:t>
      </w:r>
      <w:r w:rsidR="00B61BA8" w:rsidRPr="004577B7">
        <w:rPr>
          <w:rFonts w:ascii="Times New Roman" w:hAnsi="Times New Roman"/>
          <w:b w:val="0"/>
          <w:sz w:val="24"/>
          <w:szCs w:val="24"/>
          <w:lang w:val="en-GB"/>
        </w:rPr>
        <w:t>and change into an adult</w:t>
      </w:r>
    </w:p>
    <w:p w14:paraId="5F150293" w14:textId="77777777" w:rsidR="00016FBC" w:rsidRPr="004577B7"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Puberty</w:t>
      </w:r>
    </w:p>
    <w:p w14:paraId="44109B3E" w14:textId="77777777" w:rsidR="00016FBC" w:rsidRPr="004577B7"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Periods</w:t>
      </w:r>
    </w:p>
    <w:p w14:paraId="4C206B32" w14:textId="77777777" w:rsidR="00EF07B7" w:rsidRPr="004577B7" w:rsidRDefault="00B91A75" w:rsidP="00016FBC">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Pr="004577B7">
        <w:rPr>
          <w:rFonts w:ascii="Times New Roman" w:hAnsi="Times New Roman"/>
          <w:b w:val="0"/>
          <w:sz w:val="24"/>
          <w:szCs w:val="24"/>
          <w:lang w:val="en-GB"/>
        </w:rPr>
        <w:tab/>
      </w:r>
      <w:r w:rsidR="00EF07B7" w:rsidRPr="004577B7">
        <w:rPr>
          <w:rFonts w:ascii="Times New Roman" w:hAnsi="Times New Roman"/>
          <w:b w:val="0"/>
          <w:sz w:val="24"/>
          <w:szCs w:val="24"/>
          <w:lang w:val="en-GB"/>
        </w:rPr>
        <w:t>Labelling external parts of the male and female bodies</w:t>
      </w:r>
    </w:p>
    <w:p w14:paraId="12BD368E" w14:textId="77777777" w:rsidR="00EF07B7" w:rsidRPr="004577B7" w:rsidRDefault="00B91A75" w:rsidP="004577B7">
      <w:pPr>
        <w:ind w:left="720" w:hanging="720"/>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Pr="004577B7">
        <w:rPr>
          <w:rFonts w:ascii="Times New Roman" w:hAnsi="Times New Roman"/>
          <w:b w:val="0"/>
          <w:sz w:val="24"/>
          <w:szCs w:val="24"/>
          <w:lang w:val="en-GB"/>
        </w:rPr>
        <w:tab/>
      </w:r>
      <w:r w:rsidR="00EF07B7" w:rsidRPr="004577B7">
        <w:rPr>
          <w:rFonts w:ascii="Times New Roman" w:hAnsi="Times New Roman"/>
          <w:b w:val="0"/>
          <w:sz w:val="24"/>
          <w:szCs w:val="24"/>
          <w:lang w:val="en-GB"/>
        </w:rPr>
        <w:t>Terminology includes fertilisation and reproduction, egg, sperm, puberty, sanitary towels and menstruation.</w:t>
      </w:r>
    </w:p>
    <w:p w14:paraId="7FE2B3CF"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3718FE51" w14:textId="77777777" w:rsidR="00462F82" w:rsidRPr="004577B7" w:rsidRDefault="00462F82" w:rsidP="00016FBC">
      <w:pPr>
        <w:rPr>
          <w:rFonts w:ascii="Times New Roman" w:hAnsi="Times New Roman"/>
          <w:b w:val="0"/>
          <w:sz w:val="24"/>
          <w:szCs w:val="24"/>
          <w:lang w:val="en-GB"/>
        </w:rPr>
      </w:pPr>
    </w:p>
    <w:p w14:paraId="54E1357A" w14:textId="77777777" w:rsidR="00016FBC" w:rsidRPr="004577B7" w:rsidRDefault="00B61BA8" w:rsidP="00016FBC">
      <w:pPr>
        <w:rPr>
          <w:rFonts w:ascii="Times New Roman" w:hAnsi="Times New Roman"/>
          <w:sz w:val="24"/>
          <w:szCs w:val="24"/>
          <w:lang w:val="en-GB"/>
        </w:rPr>
      </w:pPr>
      <w:r w:rsidRPr="004577B7">
        <w:rPr>
          <w:rFonts w:ascii="Times New Roman" w:hAnsi="Times New Roman"/>
          <w:sz w:val="24"/>
          <w:szCs w:val="24"/>
          <w:lang w:val="en-GB"/>
        </w:rPr>
        <w:t>Year 5</w:t>
      </w:r>
      <w:r w:rsidR="00016FBC" w:rsidRPr="004577B7">
        <w:rPr>
          <w:rFonts w:ascii="Times New Roman" w:hAnsi="Times New Roman"/>
          <w:sz w:val="24"/>
          <w:szCs w:val="24"/>
          <w:lang w:val="en-GB"/>
        </w:rPr>
        <w:t xml:space="preserve"> </w:t>
      </w:r>
      <w:r w:rsidR="009D4E01">
        <w:rPr>
          <w:rFonts w:ascii="Times New Roman" w:hAnsi="Times New Roman"/>
          <w:sz w:val="24"/>
          <w:szCs w:val="24"/>
          <w:lang w:val="en-GB"/>
        </w:rPr>
        <w:t xml:space="preserve">- </w:t>
      </w:r>
      <w:r w:rsidR="009D4E01" w:rsidRPr="009D4E01">
        <w:rPr>
          <w:rFonts w:ascii="Times New Roman" w:hAnsi="Times New Roman"/>
          <w:b w:val="0"/>
          <w:sz w:val="24"/>
          <w:szCs w:val="24"/>
          <w:lang w:val="en-GB"/>
        </w:rPr>
        <w:t>Jigsaw</w:t>
      </w:r>
      <w:r w:rsidR="009D4E01">
        <w:rPr>
          <w:rFonts w:ascii="Times New Roman" w:hAnsi="Times New Roman"/>
          <w:sz w:val="24"/>
          <w:szCs w:val="24"/>
          <w:lang w:val="en-GB"/>
        </w:rPr>
        <w:t xml:space="preserve"> </w:t>
      </w:r>
      <w:r w:rsidR="009D4E01" w:rsidRPr="009D4E01">
        <w:rPr>
          <w:rFonts w:ascii="Times New Roman" w:hAnsi="Times New Roman"/>
          <w:b w:val="0"/>
          <w:sz w:val="24"/>
          <w:szCs w:val="24"/>
          <w:lang w:val="en-GB"/>
        </w:rPr>
        <w:t xml:space="preserve">(including animation of sexual organs) </w:t>
      </w:r>
      <w:r w:rsidR="0016031B">
        <w:rPr>
          <w:rFonts w:ascii="Times New Roman" w:hAnsi="Times New Roman"/>
          <w:b w:val="0"/>
          <w:sz w:val="24"/>
          <w:szCs w:val="24"/>
          <w:lang w:val="en-GB"/>
        </w:rPr>
        <w:t xml:space="preserve">and use of the Scottish Government resources </w:t>
      </w:r>
    </w:p>
    <w:p w14:paraId="5ECD712B" w14:textId="77777777" w:rsidR="00016FBC" w:rsidRPr="004577B7"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t>Review – Pub</w:t>
      </w:r>
      <w:r w:rsidR="00EF07B7" w:rsidRPr="004577B7">
        <w:rPr>
          <w:rFonts w:ascii="Times New Roman" w:hAnsi="Times New Roman"/>
          <w:b w:val="0"/>
          <w:sz w:val="24"/>
          <w:szCs w:val="24"/>
          <w:lang w:val="en-GB"/>
        </w:rPr>
        <w:t>erty (including periods</w:t>
      </w:r>
      <w:r w:rsidRPr="004577B7">
        <w:rPr>
          <w:rFonts w:ascii="Times New Roman" w:hAnsi="Times New Roman"/>
          <w:b w:val="0"/>
          <w:sz w:val="24"/>
          <w:szCs w:val="24"/>
          <w:lang w:val="en-GB"/>
        </w:rPr>
        <w:t>)</w:t>
      </w:r>
    </w:p>
    <w:p w14:paraId="0A7B7563" w14:textId="77777777" w:rsidR="00016FBC" w:rsidRPr="004577B7"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t xml:space="preserve">Review personal hygiene within this.  </w:t>
      </w:r>
    </w:p>
    <w:p w14:paraId="3D53069F" w14:textId="77777777" w:rsidR="00016FBC" w:rsidRPr="004577B7" w:rsidRDefault="009D4E01" w:rsidP="00016FBC">
      <w:pPr>
        <w:rPr>
          <w:rFonts w:ascii="Times New Roman" w:hAnsi="Times New Roman"/>
          <w:b w:val="0"/>
          <w:sz w:val="24"/>
          <w:szCs w:val="24"/>
          <w:lang w:val="en-GB"/>
        </w:rPr>
      </w:pPr>
      <w:r>
        <w:rPr>
          <w:rFonts w:ascii="Times New Roman" w:hAnsi="Times New Roman"/>
          <w:b w:val="0"/>
          <w:sz w:val="24"/>
          <w:szCs w:val="24"/>
          <w:lang w:val="en-GB"/>
        </w:rPr>
        <w:t xml:space="preserve">How did I get here?  - </w:t>
      </w:r>
      <w:r w:rsidR="00016FBC" w:rsidRPr="004577B7">
        <w:rPr>
          <w:rFonts w:ascii="Times New Roman" w:hAnsi="Times New Roman"/>
          <w:b w:val="0"/>
          <w:sz w:val="24"/>
          <w:szCs w:val="24"/>
          <w:lang w:val="en-GB"/>
        </w:rPr>
        <w:t xml:space="preserve">Includes animation of sexual organs. </w:t>
      </w:r>
    </w:p>
    <w:p w14:paraId="3531C952" w14:textId="77777777" w:rsidR="009301A8"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t>-</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How babies develop inside the womb and both male and female sex parts are needed to make a baby</w:t>
      </w:r>
    </w:p>
    <w:p w14:paraId="5205142C" w14:textId="77777777" w:rsidR="00016FBC" w:rsidRPr="004577B7" w:rsidRDefault="00016FBC" w:rsidP="00016FBC">
      <w:pPr>
        <w:rPr>
          <w:rFonts w:ascii="Times New Roman" w:hAnsi="Times New Roman"/>
          <w:b w:val="0"/>
          <w:sz w:val="24"/>
          <w:szCs w:val="24"/>
          <w:lang w:val="en-GB"/>
        </w:rPr>
      </w:pPr>
      <w:r w:rsidRPr="004577B7">
        <w:rPr>
          <w:rFonts w:ascii="Times New Roman" w:hAnsi="Times New Roman"/>
          <w:b w:val="0"/>
          <w:sz w:val="24"/>
          <w:szCs w:val="24"/>
          <w:lang w:val="en-GB"/>
        </w:rPr>
        <w:lastRenderedPageBreak/>
        <w:t>-</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Families – diversity within and caring role of.  Includ</w:t>
      </w:r>
      <w:r w:rsidR="00EF07B7" w:rsidRPr="004577B7">
        <w:rPr>
          <w:rFonts w:ascii="Times New Roman" w:hAnsi="Times New Roman"/>
          <w:b w:val="0"/>
          <w:sz w:val="24"/>
          <w:szCs w:val="24"/>
          <w:lang w:val="en-GB"/>
        </w:rPr>
        <w:t>ing challenging of stereotypes</w:t>
      </w:r>
    </w:p>
    <w:p w14:paraId="27E3BD78" w14:textId="77777777" w:rsidR="00EF07B7" w:rsidRPr="004577B7" w:rsidRDefault="00EF07B7" w:rsidP="00016FBC">
      <w:pPr>
        <w:rPr>
          <w:rFonts w:ascii="Times New Roman" w:hAnsi="Times New Roman"/>
          <w:b w:val="0"/>
          <w:sz w:val="24"/>
          <w:szCs w:val="24"/>
          <w:lang w:val="en-GB"/>
        </w:rPr>
      </w:pPr>
      <w:r w:rsidRPr="004577B7">
        <w:rPr>
          <w:rFonts w:ascii="Times New Roman" w:hAnsi="Times New Roman"/>
          <w:b w:val="0"/>
          <w:sz w:val="24"/>
          <w:szCs w:val="24"/>
          <w:lang w:val="en-GB"/>
        </w:rPr>
        <w:t>-</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IVF</w:t>
      </w:r>
    </w:p>
    <w:p w14:paraId="66E86422" w14:textId="77777777" w:rsidR="00EF07B7" w:rsidRPr="004577B7" w:rsidRDefault="00EF07B7" w:rsidP="00016FBC">
      <w:pPr>
        <w:rPr>
          <w:rFonts w:ascii="Times New Roman" w:hAnsi="Times New Roman"/>
          <w:b w:val="0"/>
          <w:sz w:val="24"/>
          <w:szCs w:val="24"/>
          <w:lang w:val="en-GB"/>
        </w:rPr>
      </w:pPr>
      <w:r w:rsidRPr="004577B7">
        <w:rPr>
          <w:rFonts w:ascii="Times New Roman" w:hAnsi="Times New Roman"/>
          <w:b w:val="0"/>
          <w:sz w:val="24"/>
          <w:szCs w:val="24"/>
          <w:lang w:val="en-GB"/>
        </w:rPr>
        <w:t>-</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Looking ahead to being a teenager</w:t>
      </w:r>
    </w:p>
    <w:p w14:paraId="7C564763" w14:textId="77777777" w:rsidR="00EF07B7" w:rsidRPr="004577B7" w:rsidRDefault="00EF07B7" w:rsidP="00B91A75">
      <w:pPr>
        <w:ind w:left="720" w:hanging="720"/>
        <w:rPr>
          <w:rFonts w:ascii="Times New Roman" w:hAnsi="Times New Roman"/>
          <w:b w:val="0"/>
          <w:sz w:val="24"/>
          <w:szCs w:val="24"/>
          <w:lang w:val="en-GB"/>
        </w:rPr>
      </w:pPr>
      <w:r w:rsidRPr="004577B7">
        <w:rPr>
          <w:rFonts w:ascii="Times New Roman" w:hAnsi="Times New Roman"/>
          <w:b w:val="0"/>
          <w:sz w:val="24"/>
          <w:szCs w:val="24"/>
          <w:lang w:val="en-GB"/>
        </w:rPr>
        <w:t>-</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Terminology includes semen, erection, ejaculation, wet dream, larynx, facial hair, growth spurt, hormones, conception, fallopian tubes, sexual intercourse, embryo, umbilical cord, contraception and fertility treatment.</w:t>
      </w:r>
    </w:p>
    <w:p w14:paraId="14FD9568" w14:textId="77777777" w:rsidR="00462F82" w:rsidRPr="004577B7" w:rsidRDefault="00462F82" w:rsidP="00462F82">
      <w:pPr>
        <w:jc w:val="center"/>
        <w:rPr>
          <w:rFonts w:ascii="Times New Roman" w:hAnsi="Times New Roman"/>
          <w:b w:val="0"/>
          <w:sz w:val="24"/>
          <w:szCs w:val="24"/>
          <w:lang w:val="en-GB"/>
        </w:rPr>
      </w:pPr>
      <w:r w:rsidRPr="004577B7">
        <w:rPr>
          <w:rFonts w:ascii="Times New Roman" w:hAnsi="Times New Roman"/>
          <w:b w:val="0"/>
          <w:sz w:val="24"/>
          <w:szCs w:val="24"/>
          <w:lang w:val="en-GB"/>
        </w:rPr>
        <w:t>____________________________________________________</w:t>
      </w:r>
    </w:p>
    <w:p w14:paraId="5F5974BF" w14:textId="77777777" w:rsidR="00462F82" w:rsidRPr="004577B7" w:rsidRDefault="00462F82" w:rsidP="00016FBC">
      <w:pPr>
        <w:rPr>
          <w:rFonts w:ascii="Times New Roman" w:hAnsi="Times New Roman"/>
          <w:b w:val="0"/>
          <w:sz w:val="24"/>
          <w:szCs w:val="24"/>
          <w:lang w:val="en-GB"/>
        </w:rPr>
      </w:pPr>
    </w:p>
    <w:p w14:paraId="05E0A58C" w14:textId="77777777" w:rsidR="00B61BA8" w:rsidRPr="004577B7" w:rsidRDefault="00B61BA8" w:rsidP="00B61BA8">
      <w:pPr>
        <w:rPr>
          <w:rFonts w:ascii="Times New Roman" w:hAnsi="Times New Roman"/>
          <w:sz w:val="24"/>
          <w:szCs w:val="24"/>
          <w:lang w:val="en-GB"/>
        </w:rPr>
      </w:pPr>
      <w:r w:rsidRPr="004577B7">
        <w:rPr>
          <w:rFonts w:ascii="Times New Roman" w:hAnsi="Times New Roman"/>
          <w:sz w:val="24"/>
          <w:szCs w:val="24"/>
          <w:lang w:val="en-GB"/>
        </w:rPr>
        <w:t>Year 6</w:t>
      </w:r>
      <w:r w:rsidR="009D4E01">
        <w:rPr>
          <w:rFonts w:ascii="Times New Roman" w:hAnsi="Times New Roman"/>
          <w:sz w:val="24"/>
          <w:szCs w:val="24"/>
          <w:lang w:val="en-GB"/>
        </w:rPr>
        <w:t xml:space="preserve"> – </w:t>
      </w:r>
      <w:r w:rsidR="009D4E01" w:rsidRPr="009D4E01">
        <w:rPr>
          <w:rFonts w:ascii="Times New Roman" w:hAnsi="Times New Roman"/>
          <w:b w:val="0"/>
          <w:sz w:val="24"/>
          <w:szCs w:val="24"/>
          <w:lang w:val="en-GB"/>
        </w:rPr>
        <w:t>Jigsaw animations</w:t>
      </w:r>
      <w:r w:rsidR="009301A8">
        <w:rPr>
          <w:rFonts w:ascii="Times New Roman" w:hAnsi="Times New Roman"/>
          <w:b w:val="0"/>
          <w:sz w:val="24"/>
          <w:szCs w:val="24"/>
          <w:lang w:val="en-GB"/>
        </w:rPr>
        <w:t xml:space="preserve"> (the male and female reproductive systems)</w:t>
      </w:r>
      <w:r w:rsidR="009D4E01" w:rsidRPr="009D4E01">
        <w:rPr>
          <w:rFonts w:ascii="Times New Roman" w:hAnsi="Times New Roman"/>
          <w:b w:val="0"/>
          <w:sz w:val="24"/>
          <w:szCs w:val="24"/>
          <w:lang w:val="en-GB"/>
        </w:rPr>
        <w:t xml:space="preserve"> and </w:t>
      </w:r>
      <w:proofErr w:type="spellStart"/>
      <w:r w:rsidR="009D4E01" w:rsidRPr="009D4E01">
        <w:rPr>
          <w:rFonts w:ascii="Times New Roman" w:hAnsi="Times New Roman"/>
          <w:b w:val="0"/>
          <w:sz w:val="24"/>
          <w:szCs w:val="24"/>
          <w:lang w:val="en-GB"/>
        </w:rPr>
        <w:t>powerpoints</w:t>
      </w:r>
      <w:proofErr w:type="spellEnd"/>
      <w:r w:rsidR="009D4E01" w:rsidRPr="009D4E01">
        <w:rPr>
          <w:rFonts w:ascii="Times New Roman" w:hAnsi="Times New Roman"/>
          <w:b w:val="0"/>
          <w:sz w:val="24"/>
          <w:szCs w:val="24"/>
          <w:lang w:val="en-GB"/>
        </w:rPr>
        <w:t xml:space="preserve"> </w:t>
      </w:r>
      <w:r w:rsidR="009D4E01">
        <w:rPr>
          <w:rFonts w:ascii="Times New Roman" w:hAnsi="Times New Roman"/>
          <w:b w:val="0"/>
          <w:sz w:val="24"/>
          <w:szCs w:val="24"/>
          <w:lang w:val="en-GB"/>
        </w:rPr>
        <w:t xml:space="preserve">(referring to the below content) </w:t>
      </w:r>
      <w:r w:rsidR="009D4E01" w:rsidRPr="009D4E01">
        <w:rPr>
          <w:rFonts w:ascii="Times New Roman" w:hAnsi="Times New Roman"/>
          <w:b w:val="0"/>
          <w:sz w:val="24"/>
          <w:szCs w:val="24"/>
          <w:lang w:val="en-GB"/>
        </w:rPr>
        <w:t>from</w:t>
      </w:r>
      <w:r w:rsidR="009D4E01">
        <w:rPr>
          <w:rFonts w:ascii="Times New Roman" w:hAnsi="Times New Roman"/>
          <w:sz w:val="24"/>
          <w:szCs w:val="24"/>
          <w:lang w:val="en-GB"/>
        </w:rPr>
        <w:t xml:space="preserve"> </w:t>
      </w:r>
      <w:hyperlink r:id="rId10" w:anchor="sex" w:history="1">
        <w:r w:rsidR="009D4E01" w:rsidRPr="00C901F2">
          <w:rPr>
            <w:rStyle w:val="Hyperlink"/>
            <w:rFonts w:ascii="Times New Roman" w:hAnsi="Times New Roman"/>
            <w:b w:val="0"/>
            <w:color w:val="auto"/>
            <w:sz w:val="24"/>
            <w:szCs w:val="24"/>
          </w:rPr>
          <w:t>https://rshp.scot/second-level/#sex</w:t>
        </w:r>
      </w:hyperlink>
    </w:p>
    <w:p w14:paraId="163B9D64" w14:textId="77777777" w:rsidR="00B61BA8" w:rsidRPr="009D4E01" w:rsidRDefault="007268AE" w:rsidP="009D4E01">
      <w:pPr>
        <w:rPr>
          <w:rFonts w:ascii="Times New Roman" w:hAnsi="Times New Roman"/>
          <w:b w:val="0"/>
          <w:sz w:val="24"/>
          <w:szCs w:val="24"/>
          <w:lang w:val="en-GB"/>
        </w:rPr>
      </w:pPr>
      <w:r w:rsidRPr="009D4E01">
        <w:rPr>
          <w:rFonts w:ascii="Times New Roman" w:hAnsi="Times New Roman"/>
          <w:b w:val="0"/>
          <w:sz w:val="24"/>
          <w:szCs w:val="24"/>
          <w:lang w:val="en-GB"/>
        </w:rPr>
        <w:t>C</w:t>
      </w:r>
      <w:r w:rsidR="00B61BA8" w:rsidRPr="009D4E01">
        <w:rPr>
          <w:rFonts w:ascii="Times New Roman" w:hAnsi="Times New Roman"/>
          <w:b w:val="0"/>
          <w:sz w:val="24"/>
          <w:szCs w:val="24"/>
          <w:lang w:val="en-GB"/>
        </w:rPr>
        <w:t xml:space="preserve">onception and birth </w:t>
      </w:r>
    </w:p>
    <w:p w14:paraId="0811BB48" w14:textId="77777777" w:rsidR="00B61BA8" w:rsidRPr="004577B7" w:rsidRDefault="00016FBC" w:rsidP="00B61BA8">
      <w:pPr>
        <w:rPr>
          <w:rFonts w:ascii="Times New Roman" w:hAnsi="Times New Roman"/>
          <w:b w:val="0"/>
          <w:sz w:val="24"/>
          <w:szCs w:val="24"/>
          <w:lang w:val="en-GB"/>
        </w:rPr>
      </w:pPr>
      <w:r w:rsidRPr="004577B7">
        <w:rPr>
          <w:rFonts w:ascii="Times New Roman" w:hAnsi="Times New Roman"/>
          <w:b w:val="0"/>
          <w:sz w:val="24"/>
          <w:szCs w:val="24"/>
          <w:lang w:val="en-GB"/>
        </w:rPr>
        <w:t>To ensure both age appropriate and maturity of the class as each class is unique, the following will be referenced if q</w:t>
      </w:r>
      <w:r w:rsidR="001D3D1B" w:rsidRPr="004577B7">
        <w:rPr>
          <w:rFonts w:ascii="Times New Roman" w:hAnsi="Times New Roman"/>
          <w:b w:val="0"/>
          <w:sz w:val="24"/>
          <w:szCs w:val="24"/>
          <w:lang w:val="en-GB"/>
        </w:rPr>
        <w:t>uestions are asked by the children</w:t>
      </w:r>
      <w:r w:rsidRPr="004577B7">
        <w:rPr>
          <w:rFonts w:ascii="Times New Roman" w:hAnsi="Times New Roman"/>
          <w:b w:val="0"/>
          <w:sz w:val="24"/>
          <w:szCs w:val="24"/>
          <w:lang w:val="en-GB"/>
        </w:rPr>
        <w:t xml:space="preserve">: contraception, STIs (mentioned gently and linked to the analogy of becoming unwell if you don’t protect yourself against someone with a cold, similarly with STIs some people may have an infection that can be caught unless contraception is used to protect against, IVF (In vitro fertilisation is a process by which an egg is fertilised by sperm outside the body: in vitro "in glass") and caesarean births.  </w:t>
      </w:r>
    </w:p>
    <w:p w14:paraId="2B4A643E" w14:textId="77777777" w:rsidR="00016FBC" w:rsidRPr="004577B7" w:rsidRDefault="00016FBC" w:rsidP="00B61BA8">
      <w:pPr>
        <w:rPr>
          <w:rFonts w:ascii="Times New Roman" w:hAnsi="Times New Roman"/>
          <w:b w:val="0"/>
          <w:sz w:val="24"/>
          <w:szCs w:val="24"/>
          <w:lang w:val="en-GB"/>
        </w:rPr>
      </w:pPr>
    </w:p>
    <w:p w14:paraId="5FF46302"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Wet dreams</w:t>
      </w:r>
    </w:p>
    <w:p w14:paraId="3D871E5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r w:rsidR="00B91A75" w:rsidRPr="004577B7">
        <w:rPr>
          <w:rFonts w:ascii="Times New Roman" w:hAnsi="Times New Roman"/>
          <w:b w:val="0"/>
          <w:sz w:val="24"/>
          <w:szCs w:val="24"/>
          <w:lang w:val="en-GB"/>
        </w:rPr>
        <w:tab/>
      </w:r>
      <w:r w:rsidRPr="004577B7">
        <w:rPr>
          <w:rFonts w:ascii="Times New Roman" w:hAnsi="Times New Roman"/>
          <w:b w:val="0"/>
          <w:sz w:val="24"/>
          <w:szCs w:val="24"/>
          <w:lang w:val="en-GB"/>
        </w:rPr>
        <w:t>Masturbation</w:t>
      </w:r>
    </w:p>
    <w:p w14:paraId="03A2D40F"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Trust and love</w:t>
      </w:r>
    </w:p>
    <w:p w14:paraId="18ADF3A1"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Handling conflict</w:t>
      </w:r>
    </w:p>
    <w:p w14:paraId="64683975"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Hygiene</w:t>
      </w:r>
    </w:p>
    <w:p w14:paraId="0D7132C5" w14:textId="77777777" w:rsidR="00B61BA8"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r>
      <w:r w:rsidR="00EF07B7" w:rsidRPr="004577B7">
        <w:rPr>
          <w:rFonts w:ascii="Times New Roman" w:hAnsi="Times New Roman"/>
          <w:b w:val="0"/>
          <w:sz w:val="24"/>
          <w:szCs w:val="24"/>
          <w:lang w:val="en-GB"/>
        </w:rPr>
        <w:t>Changes in mood/hormones</w:t>
      </w:r>
    </w:p>
    <w:p w14:paraId="4AB56D4F" w14:textId="77777777" w:rsidR="009301A8" w:rsidRPr="004577B7" w:rsidRDefault="009301A8" w:rsidP="00B61BA8">
      <w:pPr>
        <w:rPr>
          <w:rFonts w:ascii="Times New Roman" w:hAnsi="Times New Roman"/>
          <w:b w:val="0"/>
          <w:sz w:val="24"/>
          <w:szCs w:val="24"/>
          <w:lang w:val="en-GB"/>
        </w:rPr>
      </w:pPr>
      <w:r>
        <w:rPr>
          <w:rFonts w:ascii="Times New Roman" w:hAnsi="Times New Roman"/>
          <w:b w:val="0"/>
          <w:sz w:val="24"/>
          <w:szCs w:val="24"/>
          <w:lang w:val="en-GB"/>
        </w:rPr>
        <w:t>-</w:t>
      </w:r>
      <w:r>
        <w:rPr>
          <w:rFonts w:ascii="Times New Roman" w:hAnsi="Times New Roman"/>
          <w:b w:val="0"/>
          <w:sz w:val="24"/>
          <w:szCs w:val="24"/>
          <w:lang w:val="en-GB"/>
        </w:rPr>
        <w:tab/>
        <w:t>Consolidating an understanding of physical and emotional changes</w:t>
      </w:r>
    </w:p>
    <w:p w14:paraId="2D2F3CF4" w14:textId="77777777" w:rsidR="009D4E01" w:rsidRDefault="009D4E01" w:rsidP="00B61BA8">
      <w:pPr>
        <w:rPr>
          <w:rFonts w:ascii="Times New Roman" w:hAnsi="Times New Roman"/>
          <w:b w:val="0"/>
          <w:sz w:val="24"/>
          <w:szCs w:val="24"/>
          <w:lang w:val="en-GB"/>
        </w:rPr>
      </w:pPr>
    </w:p>
    <w:p w14:paraId="08421A89"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sexuality</w:t>
      </w:r>
    </w:p>
    <w:p w14:paraId="6B00AE97"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stereotypes and media influences</w:t>
      </w:r>
    </w:p>
    <w:p w14:paraId="1436D93C" w14:textId="77777777" w:rsidR="00B61BA8" w:rsidRPr="004577B7" w:rsidRDefault="00B61BA8"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managing change</w:t>
      </w:r>
    </w:p>
    <w:p w14:paraId="17388860" w14:textId="77777777" w:rsidR="00EF07B7" w:rsidRDefault="00EF07B7" w:rsidP="00B61BA8">
      <w:pPr>
        <w:rPr>
          <w:rFonts w:ascii="Times New Roman" w:hAnsi="Times New Roman"/>
          <w:b w:val="0"/>
          <w:sz w:val="24"/>
          <w:szCs w:val="24"/>
          <w:lang w:val="en-GB"/>
        </w:rPr>
      </w:pPr>
      <w:r w:rsidRPr="004577B7">
        <w:rPr>
          <w:rFonts w:ascii="Times New Roman" w:hAnsi="Times New Roman"/>
          <w:b w:val="0"/>
          <w:sz w:val="24"/>
          <w:szCs w:val="24"/>
          <w:lang w:val="en-GB"/>
        </w:rPr>
        <w:t>-</w:t>
      </w:r>
      <w:r w:rsidRPr="004577B7">
        <w:rPr>
          <w:rFonts w:ascii="Times New Roman" w:hAnsi="Times New Roman"/>
          <w:b w:val="0"/>
          <w:sz w:val="24"/>
          <w:szCs w:val="24"/>
          <w:lang w:val="en-GB"/>
        </w:rPr>
        <w:tab/>
        <w:t>own self-image</w:t>
      </w:r>
    </w:p>
    <w:p w14:paraId="6ED4797A" w14:textId="77777777" w:rsidR="009D4E01" w:rsidRPr="004577B7" w:rsidRDefault="009D4E01" w:rsidP="00B61BA8">
      <w:pPr>
        <w:rPr>
          <w:rFonts w:ascii="Times New Roman" w:hAnsi="Times New Roman"/>
          <w:b w:val="0"/>
          <w:sz w:val="24"/>
          <w:szCs w:val="24"/>
          <w:lang w:val="en-GB"/>
        </w:rPr>
      </w:pPr>
    </w:p>
    <w:p w14:paraId="68453CC5" w14:textId="77777777" w:rsidR="00EF07B7" w:rsidRPr="004577B7" w:rsidRDefault="00B91A75" w:rsidP="00B61BA8">
      <w:pPr>
        <w:rPr>
          <w:rFonts w:ascii="Times New Roman" w:hAnsi="Times New Roman"/>
          <w:b w:val="0"/>
          <w:sz w:val="24"/>
          <w:szCs w:val="24"/>
          <w:lang w:val="en-GB"/>
        </w:rPr>
      </w:pPr>
      <w:r w:rsidRPr="004577B7">
        <w:rPr>
          <w:rFonts w:ascii="Times New Roman" w:hAnsi="Times New Roman"/>
          <w:b w:val="0"/>
          <w:sz w:val="24"/>
          <w:szCs w:val="24"/>
          <w:lang w:val="en-GB"/>
        </w:rPr>
        <w:t>Terminology includes pregnancy, embryo, foetus, placenta, labour, contractions, cervix and midwife.</w:t>
      </w:r>
    </w:p>
    <w:p w14:paraId="433950B8" w14:textId="77777777" w:rsidR="00B61BA8" w:rsidRPr="004577B7" w:rsidRDefault="00B61BA8" w:rsidP="00B61BA8">
      <w:pPr>
        <w:rPr>
          <w:rFonts w:ascii="Times New Roman" w:hAnsi="Times New Roman"/>
          <w:b w:val="0"/>
          <w:sz w:val="24"/>
          <w:szCs w:val="24"/>
          <w:lang w:val="en-GB"/>
        </w:rPr>
      </w:pPr>
    </w:p>
    <w:p w14:paraId="08DA860D" w14:textId="77777777" w:rsidR="00462F82" w:rsidRPr="004577B7" w:rsidRDefault="00016FBC"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Teachers will also </w:t>
      </w:r>
      <w:r w:rsidR="00462F82" w:rsidRPr="004577B7">
        <w:rPr>
          <w:rFonts w:ascii="Times New Roman" w:hAnsi="Times New Roman"/>
          <w:b w:val="0"/>
          <w:sz w:val="24"/>
          <w:szCs w:val="24"/>
          <w:lang w:val="en-GB"/>
        </w:rPr>
        <w:t>highlight</w:t>
      </w:r>
      <w:r w:rsidRPr="004577B7">
        <w:rPr>
          <w:rFonts w:ascii="Times New Roman" w:hAnsi="Times New Roman"/>
          <w:b w:val="0"/>
          <w:sz w:val="24"/>
          <w:szCs w:val="24"/>
          <w:lang w:val="en-GB"/>
        </w:rPr>
        <w:t xml:space="preserve"> the age of consent and </w:t>
      </w:r>
      <w:r w:rsidR="00462F82" w:rsidRPr="004577B7">
        <w:rPr>
          <w:rFonts w:ascii="Times New Roman" w:hAnsi="Times New Roman"/>
          <w:b w:val="0"/>
          <w:sz w:val="24"/>
          <w:szCs w:val="24"/>
          <w:lang w:val="en-GB"/>
        </w:rPr>
        <w:t xml:space="preserve">through a conversation of loving adult relationships, some choose abstinence as a valid relationship form.  </w:t>
      </w:r>
    </w:p>
    <w:p w14:paraId="42556715" w14:textId="77777777" w:rsidR="00B61BA8" w:rsidRPr="004577B7" w:rsidRDefault="00016FBC" w:rsidP="00B61BA8">
      <w:pPr>
        <w:rPr>
          <w:rFonts w:ascii="Times New Roman" w:hAnsi="Times New Roman"/>
          <w:b w:val="0"/>
          <w:sz w:val="24"/>
          <w:szCs w:val="24"/>
          <w:lang w:val="en-GB"/>
        </w:rPr>
      </w:pPr>
      <w:r w:rsidRPr="004577B7">
        <w:rPr>
          <w:rFonts w:ascii="Times New Roman" w:hAnsi="Times New Roman"/>
          <w:b w:val="0"/>
          <w:sz w:val="24"/>
          <w:szCs w:val="24"/>
          <w:lang w:val="en-GB"/>
        </w:rPr>
        <w:t xml:space="preserve"> </w:t>
      </w:r>
    </w:p>
    <w:p w14:paraId="6160599B" w14:textId="77777777" w:rsidR="00462F82" w:rsidRDefault="00462F82" w:rsidP="00462F82">
      <w:pPr>
        <w:pStyle w:val="aLCPbulletlist"/>
        <w:rPr>
          <w:rFonts w:ascii="Times New Roman" w:hAnsi="Times New Roman" w:cs="Times New Roman"/>
          <w:sz w:val="24"/>
          <w:szCs w:val="24"/>
        </w:rPr>
      </w:pPr>
      <w:r w:rsidRPr="004577B7">
        <w:rPr>
          <w:rFonts w:ascii="Times New Roman" w:hAnsi="Times New Roman" w:cs="Times New Roman"/>
          <w:sz w:val="24"/>
          <w:szCs w:val="24"/>
        </w:rPr>
        <w:t xml:space="preserve">Children will be reminded of how to keep themselves safe when using the internet and other forms of technology and be reminded of responsible use of all forms of technology in order to respect the wellbeing and integrity of others (Sexting and social media safety).  </w:t>
      </w:r>
    </w:p>
    <w:p w14:paraId="485A8C5D" w14:textId="77777777" w:rsidR="009D4E01" w:rsidRDefault="009D4E01" w:rsidP="00462F82">
      <w:pPr>
        <w:pStyle w:val="aLCPbulletlist"/>
        <w:rPr>
          <w:rFonts w:ascii="Times New Roman" w:hAnsi="Times New Roman" w:cs="Times New Roman"/>
          <w:sz w:val="24"/>
          <w:szCs w:val="24"/>
        </w:rPr>
      </w:pPr>
    </w:p>
    <w:p w14:paraId="54C7ABB1" w14:textId="77777777" w:rsidR="00462F82" w:rsidRPr="004577B7" w:rsidRDefault="00462F82" w:rsidP="00462F82">
      <w:pPr>
        <w:jc w:val="center"/>
        <w:rPr>
          <w:rFonts w:ascii="Times New Roman" w:hAnsi="Times New Roman"/>
          <w:sz w:val="24"/>
          <w:szCs w:val="24"/>
        </w:rPr>
      </w:pPr>
      <w:r w:rsidRPr="004577B7">
        <w:rPr>
          <w:rFonts w:ascii="Times New Roman" w:hAnsi="Times New Roman"/>
          <w:b w:val="0"/>
          <w:sz w:val="24"/>
          <w:szCs w:val="24"/>
          <w:lang w:val="en-GB"/>
        </w:rPr>
        <w:t>____________________________________________________</w:t>
      </w:r>
    </w:p>
    <w:p w14:paraId="0B129253" w14:textId="77777777" w:rsidR="004577B7" w:rsidRPr="004577B7" w:rsidRDefault="004577B7" w:rsidP="00B61BA8">
      <w:pPr>
        <w:rPr>
          <w:rFonts w:ascii="Times New Roman" w:hAnsi="Times New Roman"/>
          <w:b w:val="0"/>
          <w:sz w:val="24"/>
          <w:szCs w:val="24"/>
          <w:lang w:val="en-GB"/>
        </w:rPr>
      </w:pPr>
    </w:p>
    <w:p w14:paraId="628438A4" w14:textId="77777777" w:rsidR="004577B7" w:rsidRPr="004577B7" w:rsidRDefault="004577B7" w:rsidP="004577B7">
      <w:pPr>
        <w:rPr>
          <w:rFonts w:ascii="Times New Roman" w:hAnsi="Times New Roman"/>
          <w:sz w:val="24"/>
          <w:szCs w:val="24"/>
          <w:u w:val="single"/>
        </w:rPr>
      </w:pPr>
      <w:r w:rsidRPr="004577B7">
        <w:rPr>
          <w:rFonts w:ascii="Times New Roman" w:hAnsi="Times New Roman"/>
          <w:sz w:val="24"/>
          <w:szCs w:val="24"/>
          <w:u w:val="single"/>
          <w:lang w:val="en-GB"/>
        </w:rPr>
        <w:t xml:space="preserve">APPENDIX 4 - </w:t>
      </w:r>
      <w:r w:rsidRPr="004577B7">
        <w:rPr>
          <w:rFonts w:ascii="Times New Roman" w:hAnsi="Times New Roman"/>
          <w:sz w:val="24"/>
          <w:szCs w:val="24"/>
          <w:u w:val="single"/>
        </w:rPr>
        <w:t>Relationships Education in Primary schools</w:t>
      </w:r>
    </w:p>
    <w:p w14:paraId="057DD827" w14:textId="77777777" w:rsidR="004577B7" w:rsidRPr="004577B7" w:rsidRDefault="004577B7" w:rsidP="004577B7">
      <w:pPr>
        <w:rPr>
          <w:rFonts w:ascii="Times New Roman" w:hAnsi="Times New Roman"/>
          <w:b w:val="0"/>
          <w:sz w:val="24"/>
          <w:szCs w:val="24"/>
        </w:rPr>
      </w:pPr>
      <w:r w:rsidRPr="004577B7">
        <w:rPr>
          <w:rFonts w:ascii="Times New Roman" w:hAnsi="Times New Roman"/>
          <w:b w:val="0"/>
          <w:sz w:val="24"/>
          <w:szCs w:val="24"/>
        </w:rPr>
        <w:t xml:space="preserve">The focus in primary school should be on teaching the fundamental building blocks and characteristics of positive relationships, with particular reference to friendships, family relationships, and relationships with other children and with adults. </w:t>
      </w:r>
    </w:p>
    <w:p w14:paraId="47DA0B36" w14:textId="77777777" w:rsidR="004577B7" w:rsidRPr="004577B7" w:rsidRDefault="004577B7" w:rsidP="004577B7">
      <w:pPr>
        <w:rPr>
          <w:rFonts w:ascii="Times New Roman" w:hAnsi="Times New Roman"/>
          <w:b w:val="0"/>
          <w:sz w:val="24"/>
          <w:szCs w:val="24"/>
        </w:rPr>
      </w:pPr>
      <w:r w:rsidRPr="004577B7">
        <w:rPr>
          <w:rFonts w:ascii="Times New Roman" w:hAnsi="Times New Roman"/>
          <w:b w:val="0"/>
          <w:sz w:val="24"/>
          <w:szCs w:val="24"/>
        </w:rPr>
        <w:t xml:space="preserve">The guidance states that, by the end of primary school: </w:t>
      </w:r>
    </w:p>
    <w:tbl>
      <w:tblPr>
        <w:tblStyle w:val="TableGrid"/>
        <w:tblW w:w="0" w:type="auto"/>
        <w:tblLook w:val="04A0" w:firstRow="1" w:lastRow="0" w:firstColumn="1" w:lastColumn="0" w:noHBand="0" w:noVBand="1"/>
      </w:tblPr>
      <w:tblGrid>
        <w:gridCol w:w="1443"/>
        <w:gridCol w:w="6272"/>
        <w:gridCol w:w="3190"/>
      </w:tblGrid>
      <w:tr w:rsidR="004577B7" w:rsidRPr="004577B7" w14:paraId="5D5DA3AC" w14:textId="77777777" w:rsidTr="00301DED">
        <w:tc>
          <w:tcPr>
            <w:tcW w:w="1443" w:type="dxa"/>
          </w:tcPr>
          <w:p w14:paraId="12ECF58E" w14:textId="77777777" w:rsidR="004577B7" w:rsidRPr="004577B7" w:rsidRDefault="004577B7" w:rsidP="00301DED">
            <w:pPr>
              <w:pStyle w:val="Default"/>
              <w:rPr>
                <w:rFonts w:ascii="Times New Roman" w:hAnsi="Times New Roman" w:cs="Times New Roman"/>
                <w:bCs/>
              </w:rPr>
            </w:pPr>
          </w:p>
        </w:tc>
        <w:tc>
          <w:tcPr>
            <w:tcW w:w="8758" w:type="dxa"/>
          </w:tcPr>
          <w:p w14:paraId="27950162"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Pupils should know…</w:t>
            </w:r>
          </w:p>
        </w:tc>
        <w:tc>
          <w:tcPr>
            <w:tcW w:w="3747" w:type="dxa"/>
          </w:tcPr>
          <w:p w14:paraId="1A62DA4E"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How Jigsaw provides the solution</w:t>
            </w:r>
          </w:p>
        </w:tc>
      </w:tr>
      <w:tr w:rsidR="004577B7" w:rsidRPr="004577B7" w14:paraId="2E761E91" w14:textId="77777777" w:rsidTr="00301DED">
        <w:tc>
          <w:tcPr>
            <w:tcW w:w="1443" w:type="dxa"/>
          </w:tcPr>
          <w:p w14:paraId="6C5CE64F" w14:textId="77777777" w:rsidR="004577B7" w:rsidRPr="004577B7" w:rsidRDefault="004577B7" w:rsidP="00301DED">
            <w:pPr>
              <w:pStyle w:val="Default"/>
              <w:rPr>
                <w:rFonts w:ascii="Times New Roman" w:hAnsi="Times New Roman" w:cs="Times New Roman"/>
              </w:rPr>
            </w:pPr>
            <w:r w:rsidRPr="004577B7">
              <w:rPr>
                <w:rFonts w:ascii="Times New Roman" w:hAnsi="Times New Roman" w:cs="Times New Roman"/>
                <w:bCs/>
              </w:rPr>
              <w:t xml:space="preserve">Families and people who care for me </w:t>
            </w:r>
          </w:p>
          <w:p w14:paraId="42FC42F6" w14:textId="77777777" w:rsidR="004577B7" w:rsidRPr="004577B7" w:rsidRDefault="004577B7" w:rsidP="00301DED">
            <w:pPr>
              <w:rPr>
                <w:rFonts w:ascii="Times New Roman" w:hAnsi="Times New Roman" w:cs="Times New Roman"/>
                <w:b w:val="0"/>
                <w:sz w:val="24"/>
                <w:szCs w:val="24"/>
              </w:rPr>
            </w:pPr>
          </w:p>
        </w:tc>
        <w:tc>
          <w:tcPr>
            <w:tcW w:w="8758" w:type="dxa"/>
          </w:tcPr>
          <w:p w14:paraId="62A19E53" w14:textId="77777777" w:rsidR="004577B7" w:rsidRPr="004577B7" w:rsidRDefault="004577B7" w:rsidP="004577B7">
            <w:pPr>
              <w:pStyle w:val="ListParagraph"/>
              <w:numPr>
                <w:ilvl w:val="0"/>
                <w:numId w:val="10"/>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families are important for children growing up because they can give love, security and stability.</w:t>
            </w:r>
          </w:p>
          <w:p w14:paraId="6D43B083" w14:textId="77777777" w:rsidR="004577B7" w:rsidRPr="004577B7" w:rsidRDefault="004577B7" w:rsidP="004577B7">
            <w:pPr>
              <w:pStyle w:val="ListParagraph"/>
              <w:numPr>
                <w:ilvl w:val="0"/>
                <w:numId w:val="10"/>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the characteristics of healthy family life, commitment to each other, including in times of difficulty, protection and care for children and other family members, the </w:t>
            </w:r>
            <w:r w:rsidRPr="004577B7">
              <w:rPr>
                <w:rFonts w:ascii="Times New Roman" w:hAnsi="Times New Roman" w:cs="Times New Roman"/>
                <w:b w:val="0"/>
                <w:sz w:val="24"/>
                <w:szCs w:val="24"/>
              </w:rPr>
              <w:lastRenderedPageBreak/>
              <w:t>importance of spending time together and sharing each other’s lives.</w:t>
            </w:r>
          </w:p>
          <w:p w14:paraId="58D7940A" w14:textId="77777777" w:rsidR="004577B7" w:rsidRPr="004577B7" w:rsidRDefault="004577B7" w:rsidP="004577B7">
            <w:pPr>
              <w:pStyle w:val="ListParagraph"/>
              <w:numPr>
                <w:ilvl w:val="0"/>
                <w:numId w:val="10"/>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that others’ families, either in school or in the wider world, sometimes look different from their family, but that they should respect those differences and know that other children’s families are also </w:t>
            </w:r>
            <w:proofErr w:type="spellStart"/>
            <w:r w:rsidRPr="004577B7">
              <w:rPr>
                <w:rFonts w:ascii="Times New Roman" w:hAnsi="Times New Roman" w:cs="Times New Roman"/>
                <w:b w:val="0"/>
                <w:sz w:val="24"/>
                <w:szCs w:val="24"/>
              </w:rPr>
              <w:t>characterised</w:t>
            </w:r>
            <w:proofErr w:type="spellEnd"/>
            <w:r w:rsidRPr="004577B7">
              <w:rPr>
                <w:rFonts w:ascii="Times New Roman" w:hAnsi="Times New Roman" w:cs="Times New Roman"/>
                <w:b w:val="0"/>
                <w:sz w:val="24"/>
                <w:szCs w:val="24"/>
              </w:rPr>
              <w:t xml:space="preserve"> by love and care.</w:t>
            </w:r>
          </w:p>
          <w:p w14:paraId="6157269D"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stable, caring relationships, which may be of different types, are at the heart of happy families, and are important for children’s security as they grow up.</w:t>
            </w:r>
          </w:p>
          <w:p w14:paraId="67712CD9"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that marriage represents a formal and legally </w:t>
            </w:r>
            <w:proofErr w:type="spellStart"/>
            <w:r w:rsidRPr="004577B7">
              <w:rPr>
                <w:rFonts w:ascii="Times New Roman" w:hAnsi="Times New Roman" w:cs="Times New Roman"/>
                <w:b w:val="0"/>
                <w:sz w:val="24"/>
                <w:szCs w:val="24"/>
              </w:rPr>
              <w:t>recognised</w:t>
            </w:r>
            <w:proofErr w:type="spellEnd"/>
            <w:r w:rsidRPr="004577B7">
              <w:rPr>
                <w:rFonts w:ascii="Times New Roman" w:hAnsi="Times New Roman" w:cs="Times New Roman"/>
                <w:b w:val="0"/>
                <w:sz w:val="24"/>
                <w:szCs w:val="24"/>
              </w:rPr>
              <w:t xml:space="preserve"> commitment of two people to each other which is intended to be lifelong (Marriage in England and Wales is available to both opposite sex and same sex couples. The Marriage (Same Sex Couples) Act 2013 extended marriage to same sex couples in England and Wales. The ceremony through which a couple get married may be civil or religious).</w:t>
            </w:r>
          </w:p>
          <w:p w14:paraId="7BD27C89"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t>how</w:t>
            </w:r>
            <w:proofErr w:type="gramEnd"/>
            <w:r w:rsidRPr="004577B7">
              <w:rPr>
                <w:rFonts w:ascii="Times New Roman" w:hAnsi="Times New Roman" w:cs="Times New Roman"/>
                <w:b w:val="0"/>
                <w:sz w:val="24"/>
                <w:szCs w:val="24"/>
              </w:rPr>
              <w:t xml:space="preserve">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if family relationships are making them feel unhappy or unsafe, and how to seek help or advice from others if needed.</w:t>
            </w:r>
          </w:p>
          <w:p w14:paraId="55008FB3"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different types of bullying (including cyberbullying), the impact of bullying, responsibilities of bystanders (primarily reporting bullying to an adult) and how to get help.</w:t>
            </w:r>
          </w:p>
          <w:p w14:paraId="1195B0A7"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what a stereotype is, and how stereotypes can be unfair, negative or destructive.</w:t>
            </w:r>
          </w:p>
          <w:p w14:paraId="36A6BC5A" w14:textId="77777777" w:rsidR="004577B7" w:rsidRPr="004577B7" w:rsidRDefault="004577B7" w:rsidP="004577B7">
            <w:pPr>
              <w:pStyle w:val="ListParagraph"/>
              <w:numPr>
                <w:ilvl w:val="0"/>
                <w:numId w:val="9"/>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importance of permission-seeking and giving in relationships with friends, peers and adults.</w:t>
            </w:r>
          </w:p>
        </w:tc>
        <w:tc>
          <w:tcPr>
            <w:tcW w:w="3747" w:type="dxa"/>
          </w:tcPr>
          <w:p w14:paraId="35949FB0"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lastRenderedPageBreak/>
              <w:t>All of these aspects are covered in lessons within the Puzzles</w:t>
            </w:r>
          </w:p>
          <w:p w14:paraId="21BEF85C" w14:textId="77777777" w:rsidR="004577B7" w:rsidRPr="004577B7" w:rsidRDefault="004577B7" w:rsidP="00301DED">
            <w:pPr>
              <w:rPr>
                <w:rFonts w:ascii="Times New Roman" w:hAnsi="Times New Roman" w:cs="Times New Roman"/>
                <w:b w:val="0"/>
                <w:sz w:val="24"/>
                <w:szCs w:val="24"/>
              </w:rPr>
            </w:pPr>
          </w:p>
          <w:p w14:paraId="364A9799"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Relationships</w:t>
            </w:r>
          </w:p>
          <w:p w14:paraId="66A68892"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lastRenderedPageBreak/>
              <w:t xml:space="preserve">Changing Me </w:t>
            </w:r>
          </w:p>
          <w:p w14:paraId="1DD22787"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Celebrating Difference</w:t>
            </w:r>
          </w:p>
          <w:p w14:paraId="22431B65"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Being Me in My World</w:t>
            </w:r>
          </w:p>
          <w:p w14:paraId="037EB1C2" w14:textId="77777777" w:rsidR="004577B7" w:rsidRPr="004577B7" w:rsidRDefault="004577B7" w:rsidP="00301DED">
            <w:pPr>
              <w:rPr>
                <w:rFonts w:ascii="Times New Roman" w:hAnsi="Times New Roman" w:cs="Times New Roman"/>
                <w:b w:val="0"/>
                <w:sz w:val="24"/>
                <w:szCs w:val="24"/>
              </w:rPr>
            </w:pPr>
          </w:p>
        </w:tc>
      </w:tr>
      <w:tr w:rsidR="004577B7" w:rsidRPr="004577B7" w14:paraId="05EA693D" w14:textId="77777777" w:rsidTr="00301DED">
        <w:tc>
          <w:tcPr>
            <w:tcW w:w="1443" w:type="dxa"/>
          </w:tcPr>
          <w:p w14:paraId="047F7845"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lastRenderedPageBreak/>
              <w:t>Online relationships</w:t>
            </w:r>
          </w:p>
        </w:tc>
        <w:tc>
          <w:tcPr>
            <w:tcW w:w="8758" w:type="dxa"/>
          </w:tcPr>
          <w:p w14:paraId="2935AF82" w14:textId="77777777" w:rsidR="004577B7" w:rsidRPr="004577B7" w:rsidRDefault="004577B7" w:rsidP="004577B7">
            <w:pPr>
              <w:pStyle w:val="ListParagraph"/>
              <w:numPr>
                <w:ilvl w:val="0"/>
                <w:numId w:val="11"/>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people sometimes behave differently online, including by pretending to be someone they are not.</w:t>
            </w:r>
          </w:p>
          <w:p w14:paraId="0B9AC9CC" w14:textId="77777777" w:rsidR="004577B7" w:rsidRPr="004577B7" w:rsidRDefault="004577B7" w:rsidP="004577B7">
            <w:pPr>
              <w:pStyle w:val="ListParagraph"/>
              <w:numPr>
                <w:ilvl w:val="0"/>
                <w:numId w:val="11"/>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that the same principles apply to online relationships as to face-to-face relationships, including the importance of respect for others </w:t>
            </w:r>
            <w:proofErr w:type="gramStart"/>
            <w:r w:rsidRPr="004577B7">
              <w:rPr>
                <w:rFonts w:ascii="Times New Roman" w:hAnsi="Times New Roman" w:cs="Times New Roman"/>
                <w:b w:val="0"/>
                <w:sz w:val="24"/>
                <w:szCs w:val="24"/>
              </w:rPr>
              <w:t>online</w:t>
            </w:r>
            <w:proofErr w:type="gramEnd"/>
            <w:r w:rsidRPr="004577B7">
              <w:rPr>
                <w:rFonts w:ascii="Times New Roman" w:hAnsi="Times New Roman" w:cs="Times New Roman"/>
                <w:b w:val="0"/>
                <w:sz w:val="24"/>
                <w:szCs w:val="24"/>
              </w:rPr>
              <w:t xml:space="preserve"> including when we are anonymous.</w:t>
            </w:r>
          </w:p>
          <w:p w14:paraId="4C3C5A18" w14:textId="77777777" w:rsidR="004577B7" w:rsidRPr="004577B7" w:rsidRDefault="004577B7" w:rsidP="004577B7">
            <w:pPr>
              <w:pStyle w:val="ListParagraph"/>
              <w:numPr>
                <w:ilvl w:val="0"/>
                <w:numId w:val="11"/>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the rules and principles for keeping safe online, how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risks, harmful content and contact, and how to report them.</w:t>
            </w:r>
          </w:p>
          <w:p w14:paraId="42593365" w14:textId="77777777" w:rsidR="004577B7" w:rsidRPr="004577B7" w:rsidRDefault="004577B7" w:rsidP="004577B7">
            <w:pPr>
              <w:pStyle w:val="ListParagraph"/>
              <w:numPr>
                <w:ilvl w:val="0"/>
                <w:numId w:val="11"/>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critically consider their online friendships and sources of information including awareness of the risks associated with people they have never met.</w:t>
            </w:r>
          </w:p>
          <w:p w14:paraId="73157A03" w14:textId="77777777" w:rsidR="004577B7" w:rsidRPr="004577B7" w:rsidRDefault="004577B7" w:rsidP="004577B7">
            <w:pPr>
              <w:pStyle w:val="ListParagraph"/>
              <w:numPr>
                <w:ilvl w:val="0"/>
                <w:numId w:val="11"/>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how information and data </w:t>
            </w:r>
            <w:proofErr w:type="gramStart"/>
            <w:r w:rsidRPr="004577B7">
              <w:rPr>
                <w:rFonts w:ascii="Times New Roman" w:hAnsi="Times New Roman" w:cs="Times New Roman"/>
                <w:b w:val="0"/>
                <w:sz w:val="24"/>
                <w:szCs w:val="24"/>
              </w:rPr>
              <w:t>is</w:t>
            </w:r>
            <w:proofErr w:type="gramEnd"/>
            <w:r w:rsidRPr="004577B7">
              <w:rPr>
                <w:rFonts w:ascii="Times New Roman" w:hAnsi="Times New Roman" w:cs="Times New Roman"/>
                <w:b w:val="0"/>
                <w:sz w:val="24"/>
                <w:szCs w:val="24"/>
              </w:rPr>
              <w:t xml:space="preserve"> shared and used online.</w:t>
            </w:r>
          </w:p>
        </w:tc>
        <w:tc>
          <w:tcPr>
            <w:tcW w:w="3747" w:type="dxa"/>
          </w:tcPr>
          <w:p w14:paraId="19F6BA81"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295DB29E" w14:textId="77777777" w:rsidR="004577B7" w:rsidRPr="004577B7" w:rsidRDefault="004577B7" w:rsidP="00301DED">
            <w:pPr>
              <w:rPr>
                <w:rFonts w:ascii="Times New Roman" w:hAnsi="Times New Roman" w:cs="Times New Roman"/>
                <w:b w:val="0"/>
                <w:sz w:val="24"/>
                <w:szCs w:val="24"/>
              </w:rPr>
            </w:pPr>
          </w:p>
          <w:p w14:paraId="0A9A2361"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Relationships</w:t>
            </w:r>
          </w:p>
          <w:p w14:paraId="564BFAC2"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Changing Me </w:t>
            </w:r>
          </w:p>
          <w:p w14:paraId="3BDFB8FF"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Celebrating Difference</w:t>
            </w:r>
          </w:p>
          <w:p w14:paraId="10C8E448" w14:textId="77777777" w:rsidR="004577B7" w:rsidRPr="004577B7" w:rsidRDefault="004577B7" w:rsidP="00301DED">
            <w:pPr>
              <w:rPr>
                <w:rFonts w:ascii="Times New Roman" w:hAnsi="Times New Roman" w:cs="Times New Roman"/>
                <w:b w:val="0"/>
                <w:sz w:val="24"/>
                <w:szCs w:val="24"/>
              </w:rPr>
            </w:pPr>
          </w:p>
        </w:tc>
      </w:tr>
      <w:tr w:rsidR="004577B7" w:rsidRPr="004577B7" w14:paraId="0F636E39" w14:textId="77777777" w:rsidTr="00301DED">
        <w:tc>
          <w:tcPr>
            <w:tcW w:w="1443" w:type="dxa"/>
          </w:tcPr>
          <w:p w14:paraId="0CD3FCCA"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Being safe</w:t>
            </w:r>
          </w:p>
        </w:tc>
        <w:tc>
          <w:tcPr>
            <w:tcW w:w="8758" w:type="dxa"/>
          </w:tcPr>
          <w:p w14:paraId="3B958AA1"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what sorts of boundaries are appropriate in friendships with peers and others (including in a digital context).</w:t>
            </w:r>
          </w:p>
          <w:p w14:paraId="72F413A2"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the concept of privacy and the implications of it for both children and adults; including that it is not always right to keep secrets if they relate to being safe.</w:t>
            </w:r>
          </w:p>
          <w:p w14:paraId="18A22331"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each person’s body belongs to them, and the differences between appropriate and inappropriate or unsafe physical, and other, contact.</w:t>
            </w:r>
          </w:p>
          <w:p w14:paraId="1F2CD3AA"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respond safely and appropriately to adults they may encounter (in all contexts, including online) whom they do not know.</w:t>
            </w:r>
          </w:p>
          <w:p w14:paraId="15C0D177"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lastRenderedPageBreak/>
              <w:t>how</w:t>
            </w:r>
            <w:proofErr w:type="gramEnd"/>
            <w:r w:rsidRPr="004577B7">
              <w:rPr>
                <w:rFonts w:ascii="Times New Roman" w:hAnsi="Times New Roman" w:cs="Times New Roman"/>
                <w:b w:val="0"/>
                <w:sz w:val="24"/>
                <w:szCs w:val="24"/>
              </w:rPr>
              <w:t xml:space="preserve">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and report feelings of being unsafe or feeling bad about any adult.</w:t>
            </w:r>
          </w:p>
          <w:p w14:paraId="21307842"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ask for advice or help for themselves or others, and to keep trying until they are heard,</w:t>
            </w:r>
          </w:p>
          <w:p w14:paraId="5B822E07"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report concerns or abuse, and the vocabulary and confidence needed to do so.</w:t>
            </w:r>
          </w:p>
          <w:p w14:paraId="2C2CA945" w14:textId="77777777" w:rsidR="004577B7" w:rsidRPr="004577B7" w:rsidRDefault="004577B7" w:rsidP="004577B7">
            <w:pPr>
              <w:pStyle w:val="ListParagraph"/>
              <w:numPr>
                <w:ilvl w:val="0"/>
                <w:numId w:val="12"/>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where to get advice e.g. family, school and/or other sources.</w:t>
            </w:r>
          </w:p>
        </w:tc>
        <w:tc>
          <w:tcPr>
            <w:tcW w:w="3747" w:type="dxa"/>
          </w:tcPr>
          <w:p w14:paraId="48669707"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lastRenderedPageBreak/>
              <w:t>All of these aspects are covered in lessons within the Puzzles</w:t>
            </w:r>
          </w:p>
          <w:p w14:paraId="22BCD504" w14:textId="77777777" w:rsidR="004577B7" w:rsidRPr="004577B7" w:rsidRDefault="004577B7" w:rsidP="00301DED">
            <w:pPr>
              <w:rPr>
                <w:rFonts w:ascii="Times New Roman" w:hAnsi="Times New Roman" w:cs="Times New Roman"/>
                <w:b w:val="0"/>
                <w:sz w:val="24"/>
                <w:szCs w:val="24"/>
              </w:rPr>
            </w:pPr>
          </w:p>
          <w:p w14:paraId="4144BC64"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Relationships</w:t>
            </w:r>
          </w:p>
          <w:p w14:paraId="04FC1C2D"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Changing Me </w:t>
            </w:r>
          </w:p>
          <w:p w14:paraId="56D1A7A3"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Celebrating Difference</w:t>
            </w:r>
          </w:p>
          <w:p w14:paraId="44190862" w14:textId="77777777" w:rsidR="004577B7" w:rsidRPr="004577B7" w:rsidRDefault="004577B7" w:rsidP="00301DED">
            <w:pPr>
              <w:rPr>
                <w:rFonts w:ascii="Times New Roman" w:hAnsi="Times New Roman" w:cs="Times New Roman"/>
                <w:b w:val="0"/>
                <w:sz w:val="24"/>
                <w:szCs w:val="24"/>
              </w:rPr>
            </w:pPr>
          </w:p>
        </w:tc>
      </w:tr>
    </w:tbl>
    <w:p w14:paraId="74883348" w14:textId="77777777" w:rsidR="004577B7" w:rsidRPr="004577B7" w:rsidRDefault="004577B7" w:rsidP="004577B7">
      <w:pPr>
        <w:rPr>
          <w:rFonts w:ascii="Times New Roman" w:hAnsi="Times New Roman"/>
          <w:b w:val="0"/>
          <w:sz w:val="24"/>
          <w:szCs w:val="24"/>
        </w:rPr>
      </w:pPr>
    </w:p>
    <w:p w14:paraId="2824424D" w14:textId="77777777" w:rsidR="004577B7" w:rsidRPr="004577B7" w:rsidRDefault="004577B7" w:rsidP="004577B7">
      <w:pPr>
        <w:rPr>
          <w:rFonts w:ascii="Times New Roman" w:hAnsi="Times New Roman"/>
          <w:b w:val="0"/>
          <w:sz w:val="24"/>
          <w:szCs w:val="24"/>
        </w:rPr>
      </w:pPr>
      <w:r w:rsidRPr="004577B7">
        <w:rPr>
          <w:rFonts w:ascii="Times New Roman" w:hAnsi="Times New Roman"/>
          <w:sz w:val="24"/>
          <w:szCs w:val="24"/>
          <w:u w:val="single"/>
        </w:rPr>
        <w:t>APPENDIX 5 - Physical health and mental well-being education in Primary schools</w:t>
      </w:r>
    </w:p>
    <w:p w14:paraId="1210423E" w14:textId="77777777" w:rsidR="004577B7" w:rsidRPr="004577B7" w:rsidRDefault="004577B7" w:rsidP="004577B7">
      <w:pPr>
        <w:rPr>
          <w:rFonts w:ascii="Times New Roman" w:hAnsi="Times New Roman"/>
          <w:b w:val="0"/>
          <w:sz w:val="24"/>
          <w:szCs w:val="24"/>
        </w:rPr>
      </w:pPr>
      <w:r w:rsidRPr="004577B7">
        <w:rPr>
          <w:rFonts w:ascii="Times New Roman" w:hAnsi="Times New Roman"/>
          <w:b w:val="0"/>
          <w:sz w:val="24"/>
          <w:szCs w:val="24"/>
        </w:rPr>
        <w:t>The focus in primary school should be on teaching the characteristics of good physical health and mental wellbeing. Teachers should be clear that mental well-being is a normal part of daily life, in the same way as physical health.</w:t>
      </w:r>
    </w:p>
    <w:p w14:paraId="14C9F5D4" w14:textId="77777777" w:rsidR="004577B7" w:rsidRPr="004577B7" w:rsidRDefault="004577B7" w:rsidP="004577B7">
      <w:pPr>
        <w:rPr>
          <w:rFonts w:ascii="Times New Roman" w:hAnsi="Times New Roman"/>
          <w:b w:val="0"/>
          <w:sz w:val="24"/>
          <w:szCs w:val="24"/>
        </w:rPr>
      </w:pPr>
      <w:r w:rsidRPr="004577B7">
        <w:rPr>
          <w:rFonts w:ascii="Times New Roman" w:hAnsi="Times New Roman"/>
          <w:b w:val="0"/>
          <w:sz w:val="24"/>
          <w:szCs w:val="24"/>
        </w:rPr>
        <w:t>By the end of primary school:</w:t>
      </w:r>
    </w:p>
    <w:tbl>
      <w:tblPr>
        <w:tblStyle w:val="TableGrid"/>
        <w:tblW w:w="0" w:type="auto"/>
        <w:tblLook w:val="04A0" w:firstRow="1" w:lastRow="0" w:firstColumn="1" w:lastColumn="0" w:noHBand="0" w:noVBand="1"/>
      </w:tblPr>
      <w:tblGrid>
        <w:gridCol w:w="1802"/>
        <w:gridCol w:w="5316"/>
        <w:gridCol w:w="3787"/>
      </w:tblGrid>
      <w:tr w:rsidR="004577B7" w:rsidRPr="004577B7" w14:paraId="4AE0F8B8" w14:textId="77777777" w:rsidTr="00301DED">
        <w:tc>
          <w:tcPr>
            <w:tcW w:w="2122" w:type="dxa"/>
          </w:tcPr>
          <w:p w14:paraId="22E88D6D" w14:textId="77777777" w:rsidR="004577B7" w:rsidRPr="004577B7" w:rsidRDefault="004577B7" w:rsidP="00301DED">
            <w:pPr>
              <w:pStyle w:val="Default"/>
              <w:rPr>
                <w:rFonts w:ascii="Times New Roman" w:hAnsi="Times New Roman" w:cs="Times New Roman"/>
              </w:rPr>
            </w:pPr>
          </w:p>
        </w:tc>
        <w:tc>
          <w:tcPr>
            <w:tcW w:w="7176" w:type="dxa"/>
          </w:tcPr>
          <w:p w14:paraId="4E86460B" w14:textId="77777777" w:rsidR="004577B7" w:rsidRPr="004577B7" w:rsidRDefault="004577B7" w:rsidP="00301DED">
            <w:pPr>
              <w:pStyle w:val="Default"/>
              <w:rPr>
                <w:rFonts w:ascii="Times New Roman" w:hAnsi="Times New Roman" w:cs="Times New Roman"/>
                <w:color w:val="auto"/>
              </w:rPr>
            </w:pPr>
            <w:r w:rsidRPr="004577B7">
              <w:rPr>
                <w:rFonts w:ascii="Times New Roman" w:hAnsi="Times New Roman" w:cs="Times New Roman"/>
                <w:color w:val="auto"/>
              </w:rPr>
              <w:t xml:space="preserve">Pupils should know </w:t>
            </w:r>
          </w:p>
          <w:p w14:paraId="1039FDB9" w14:textId="77777777" w:rsidR="004577B7" w:rsidRPr="004577B7" w:rsidRDefault="004577B7" w:rsidP="00301DED">
            <w:pPr>
              <w:rPr>
                <w:rFonts w:ascii="Times New Roman" w:hAnsi="Times New Roman" w:cs="Times New Roman"/>
                <w:b w:val="0"/>
                <w:sz w:val="24"/>
                <w:szCs w:val="24"/>
              </w:rPr>
            </w:pPr>
          </w:p>
        </w:tc>
        <w:tc>
          <w:tcPr>
            <w:tcW w:w="4650" w:type="dxa"/>
          </w:tcPr>
          <w:p w14:paraId="1BC76100"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How Jigsaw provides the solution</w:t>
            </w:r>
          </w:p>
        </w:tc>
      </w:tr>
      <w:tr w:rsidR="004577B7" w:rsidRPr="004577B7" w14:paraId="0E6D6961" w14:textId="77777777" w:rsidTr="00301DED">
        <w:tc>
          <w:tcPr>
            <w:tcW w:w="2122" w:type="dxa"/>
          </w:tcPr>
          <w:p w14:paraId="33B27BC4" w14:textId="77777777" w:rsidR="004577B7" w:rsidRPr="004577B7" w:rsidRDefault="004577B7" w:rsidP="00301DED">
            <w:pPr>
              <w:pStyle w:val="Default"/>
              <w:rPr>
                <w:rFonts w:ascii="Times New Roman" w:hAnsi="Times New Roman" w:cs="Times New Roman"/>
                <w:color w:val="auto"/>
              </w:rPr>
            </w:pPr>
            <w:r w:rsidRPr="004577B7">
              <w:rPr>
                <w:rFonts w:ascii="Times New Roman" w:hAnsi="Times New Roman" w:cs="Times New Roman"/>
                <w:color w:val="auto"/>
              </w:rPr>
              <w:t xml:space="preserve">Mental wellbeing </w:t>
            </w:r>
          </w:p>
          <w:p w14:paraId="6142EEA2" w14:textId="77777777" w:rsidR="004577B7" w:rsidRPr="004577B7" w:rsidRDefault="004577B7" w:rsidP="00301DED">
            <w:pPr>
              <w:rPr>
                <w:rFonts w:ascii="Times New Roman" w:hAnsi="Times New Roman" w:cs="Times New Roman"/>
                <w:b w:val="0"/>
                <w:sz w:val="24"/>
                <w:szCs w:val="24"/>
              </w:rPr>
            </w:pPr>
          </w:p>
        </w:tc>
        <w:tc>
          <w:tcPr>
            <w:tcW w:w="7176" w:type="dxa"/>
          </w:tcPr>
          <w:p w14:paraId="5FC9B449"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mental wellbeing is a normal part of daily life, in the same way as physical health.</w:t>
            </w:r>
          </w:p>
          <w:p w14:paraId="581642E3"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there is a normal range of emotions (e.g. happiness, sadness, anger, fear, surprise, nervousness) and scale of emotions that all humans experience in relation to different experiences and situations.</w:t>
            </w:r>
          </w:p>
          <w:p w14:paraId="6910EDA8"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how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and talk about their emotions, including having a varied vocabulary of words to use when talking about their own and others’ feelings.</w:t>
            </w:r>
          </w:p>
          <w:p w14:paraId="497A3526"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t>how</w:t>
            </w:r>
            <w:proofErr w:type="gramEnd"/>
            <w:r w:rsidRPr="004577B7">
              <w:rPr>
                <w:rFonts w:ascii="Times New Roman" w:hAnsi="Times New Roman" w:cs="Times New Roman"/>
                <w:b w:val="0"/>
                <w:sz w:val="24"/>
                <w:szCs w:val="24"/>
              </w:rPr>
              <w:t xml:space="preserve"> to judge whether what they are feeling and how they are behaving is appropriate and proportionate.</w:t>
            </w:r>
          </w:p>
          <w:p w14:paraId="7055DAF4"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benefits of physical exercise, time outdoors, community participation, voluntary and service-based activity on mental well-being and happiness.</w:t>
            </w:r>
          </w:p>
          <w:p w14:paraId="28BDAEEA"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simple self-care techniques, including the importance of rest, time spent with friends and family and the benefits of hobbies and interests.</w:t>
            </w:r>
          </w:p>
          <w:p w14:paraId="0FEC0C9F"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isolation and loneliness can affect children </w:t>
            </w:r>
            <w:proofErr w:type="gramStart"/>
            <w:r w:rsidRPr="004577B7">
              <w:rPr>
                <w:rFonts w:ascii="Times New Roman" w:hAnsi="Times New Roman" w:cs="Times New Roman"/>
                <w:b w:val="0"/>
                <w:sz w:val="24"/>
                <w:szCs w:val="24"/>
              </w:rPr>
              <w:t>and that</w:t>
            </w:r>
            <w:proofErr w:type="gramEnd"/>
            <w:r w:rsidRPr="004577B7">
              <w:rPr>
                <w:rFonts w:ascii="Times New Roman" w:hAnsi="Times New Roman" w:cs="Times New Roman"/>
                <w:b w:val="0"/>
                <w:sz w:val="24"/>
                <w:szCs w:val="24"/>
              </w:rPr>
              <w:t xml:space="preserve"> it is very important for children to discuss their feelings with an adult and seek support.</w:t>
            </w:r>
          </w:p>
          <w:p w14:paraId="6DACD96B"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bullying (including cyberbullying) has a negative and often lasting impact on mental well-being.</w:t>
            </w:r>
          </w:p>
          <w:p w14:paraId="1B1DDDC7"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where and how to seek support (including </w:t>
            </w:r>
            <w:proofErr w:type="spellStart"/>
            <w:r w:rsidRPr="004577B7">
              <w:rPr>
                <w:rFonts w:ascii="Times New Roman" w:hAnsi="Times New Roman" w:cs="Times New Roman"/>
                <w:b w:val="0"/>
                <w:sz w:val="24"/>
                <w:szCs w:val="24"/>
              </w:rPr>
              <w:t>recognising</w:t>
            </w:r>
            <w:proofErr w:type="spellEnd"/>
            <w:r w:rsidRPr="004577B7">
              <w:rPr>
                <w:rFonts w:ascii="Times New Roman" w:hAnsi="Times New Roman" w:cs="Times New Roman"/>
                <w:b w:val="0"/>
                <w:sz w:val="24"/>
                <w:szCs w:val="24"/>
              </w:rPr>
              <w:t xml:space="preserve"> the triggers for seeking support), including whom </w:t>
            </w:r>
            <w:proofErr w:type="gramStart"/>
            <w:r w:rsidRPr="004577B7">
              <w:rPr>
                <w:rFonts w:ascii="Times New Roman" w:hAnsi="Times New Roman" w:cs="Times New Roman"/>
                <w:b w:val="0"/>
                <w:sz w:val="24"/>
                <w:szCs w:val="24"/>
              </w:rPr>
              <w:t>in school they should speak to</w:t>
            </w:r>
            <w:proofErr w:type="gramEnd"/>
            <w:r w:rsidRPr="004577B7">
              <w:rPr>
                <w:rFonts w:ascii="Times New Roman" w:hAnsi="Times New Roman" w:cs="Times New Roman"/>
                <w:b w:val="0"/>
                <w:sz w:val="24"/>
                <w:szCs w:val="24"/>
              </w:rPr>
              <w:t xml:space="preserve"> if they are worried about their own or someone else’s mental well-being or ability to control their emotions (including issues arising online).</w:t>
            </w:r>
          </w:p>
          <w:p w14:paraId="63D1D12A" w14:textId="77777777" w:rsidR="004577B7" w:rsidRPr="004577B7" w:rsidRDefault="004577B7" w:rsidP="004577B7">
            <w:pPr>
              <w:pStyle w:val="ListParagraph"/>
              <w:numPr>
                <w:ilvl w:val="0"/>
                <w:numId w:val="14"/>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it is common for people to experience mental ill health. For many people who do, the problems </w:t>
            </w:r>
            <w:r w:rsidRPr="004577B7">
              <w:rPr>
                <w:rFonts w:ascii="Times New Roman" w:hAnsi="Times New Roman" w:cs="Times New Roman"/>
                <w:b w:val="0"/>
                <w:sz w:val="24"/>
                <w:szCs w:val="24"/>
              </w:rPr>
              <w:lastRenderedPageBreak/>
              <w:t>can be resolved if the right support is made available, especially if accessed early enough.</w:t>
            </w:r>
          </w:p>
        </w:tc>
        <w:tc>
          <w:tcPr>
            <w:tcW w:w="4650" w:type="dxa"/>
          </w:tcPr>
          <w:p w14:paraId="0352291B"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lastRenderedPageBreak/>
              <w:t>All of these aspects are covered in lessons within the Puzzles</w:t>
            </w:r>
          </w:p>
          <w:p w14:paraId="01FF930E" w14:textId="77777777" w:rsidR="004577B7" w:rsidRPr="004577B7" w:rsidRDefault="004577B7" w:rsidP="00301DED">
            <w:pPr>
              <w:rPr>
                <w:rFonts w:ascii="Times New Roman" w:hAnsi="Times New Roman" w:cs="Times New Roman"/>
                <w:b w:val="0"/>
                <w:sz w:val="24"/>
                <w:szCs w:val="24"/>
              </w:rPr>
            </w:pPr>
          </w:p>
          <w:p w14:paraId="44B933F0"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100A6357"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Relationships</w:t>
            </w:r>
          </w:p>
          <w:p w14:paraId="7991B4AD"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Changing Me </w:t>
            </w:r>
          </w:p>
          <w:p w14:paraId="65CD5A44"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Celebrating Difference</w:t>
            </w:r>
          </w:p>
          <w:p w14:paraId="120CC1A4" w14:textId="77777777" w:rsidR="004577B7" w:rsidRPr="004577B7" w:rsidRDefault="004577B7" w:rsidP="00301DED">
            <w:pPr>
              <w:rPr>
                <w:rFonts w:ascii="Times New Roman" w:hAnsi="Times New Roman" w:cs="Times New Roman"/>
                <w:b w:val="0"/>
                <w:sz w:val="24"/>
                <w:szCs w:val="24"/>
              </w:rPr>
            </w:pPr>
          </w:p>
        </w:tc>
      </w:tr>
      <w:tr w:rsidR="004577B7" w:rsidRPr="004577B7" w14:paraId="2C9E707C" w14:textId="77777777" w:rsidTr="00301DED">
        <w:tc>
          <w:tcPr>
            <w:tcW w:w="2122" w:type="dxa"/>
          </w:tcPr>
          <w:p w14:paraId="16705594"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Internet safety and harms</w:t>
            </w:r>
          </w:p>
        </w:tc>
        <w:tc>
          <w:tcPr>
            <w:tcW w:w="7176" w:type="dxa"/>
          </w:tcPr>
          <w:p w14:paraId="6E8FD01A"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for most people the internet is an integral part of life and has many benefits.</w:t>
            </w:r>
          </w:p>
          <w:p w14:paraId="1E2F5E46"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the benefits of rationing time spent online, the risks of excessive time spent on electronic devices and the impact of positive and negative content online on their own and others’ mental and physical wellbeing.</w:t>
            </w:r>
          </w:p>
          <w:p w14:paraId="1A405B67"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how to consider the effect of their online actions on others and </w:t>
            </w:r>
            <w:proofErr w:type="gramStart"/>
            <w:r w:rsidRPr="004577B7">
              <w:rPr>
                <w:rFonts w:ascii="Times New Roman" w:hAnsi="Times New Roman" w:cs="Times New Roman"/>
                <w:b w:val="0"/>
                <w:sz w:val="24"/>
                <w:szCs w:val="24"/>
              </w:rPr>
              <w:t>knowhow</w:t>
            </w:r>
            <w:proofErr w:type="gramEnd"/>
            <w:r w:rsidRPr="004577B7">
              <w:rPr>
                <w:rFonts w:ascii="Times New Roman" w:hAnsi="Times New Roman" w:cs="Times New Roman"/>
                <w:b w:val="0"/>
                <w:sz w:val="24"/>
                <w:szCs w:val="24"/>
              </w:rPr>
              <w:t xml:space="preserve">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and display respectful </w:t>
            </w:r>
            <w:proofErr w:type="spellStart"/>
            <w:r w:rsidRPr="004577B7">
              <w:rPr>
                <w:rFonts w:ascii="Times New Roman" w:hAnsi="Times New Roman" w:cs="Times New Roman"/>
                <w:b w:val="0"/>
                <w:sz w:val="24"/>
                <w:szCs w:val="24"/>
              </w:rPr>
              <w:t>behaviour</w:t>
            </w:r>
            <w:proofErr w:type="spellEnd"/>
            <w:r w:rsidRPr="004577B7">
              <w:rPr>
                <w:rFonts w:ascii="Times New Roman" w:hAnsi="Times New Roman" w:cs="Times New Roman"/>
                <w:b w:val="0"/>
                <w:sz w:val="24"/>
                <w:szCs w:val="24"/>
              </w:rPr>
              <w:t xml:space="preserve"> online and the importance of keeping personal information private.</w:t>
            </w:r>
          </w:p>
          <w:p w14:paraId="31FF4C32"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t>why</w:t>
            </w:r>
            <w:proofErr w:type="gramEnd"/>
            <w:r w:rsidRPr="004577B7">
              <w:rPr>
                <w:rFonts w:ascii="Times New Roman" w:hAnsi="Times New Roman" w:cs="Times New Roman"/>
                <w:b w:val="0"/>
                <w:sz w:val="24"/>
                <w:szCs w:val="24"/>
              </w:rPr>
              <w:t xml:space="preserve"> </w:t>
            </w:r>
            <w:proofErr w:type="gramStart"/>
            <w:r w:rsidRPr="004577B7">
              <w:rPr>
                <w:rFonts w:ascii="Times New Roman" w:hAnsi="Times New Roman" w:cs="Times New Roman"/>
                <w:b w:val="0"/>
                <w:sz w:val="24"/>
                <w:szCs w:val="24"/>
              </w:rPr>
              <w:t>social media, some computer games and online gaming, for example, are</w:t>
            </w:r>
            <w:proofErr w:type="gramEnd"/>
            <w:r w:rsidRPr="004577B7">
              <w:rPr>
                <w:rFonts w:ascii="Times New Roman" w:hAnsi="Times New Roman" w:cs="Times New Roman"/>
                <w:b w:val="0"/>
                <w:sz w:val="24"/>
                <w:szCs w:val="24"/>
              </w:rPr>
              <w:t xml:space="preserve"> age restricted.</w:t>
            </w:r>
          </w:p>
          <w:p w14:paraId="2A1AE279"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that the internet can also be a negative place where online abuse, trolling, bullying and harassment can take place, which can have a negative impact on mental health.</w:t>
            </w:r>
          </w:p>
          <w:p w14:paraId="646EFA4C"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be a discerning consumer of information online including understanding that information, including that from search engines, is ranked, selected and targeted.</w:t>
            </w:r>
          </w:p>
          <w:p w14:paraId="1085143F"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where and how to report concerns and get support with issues online. </w:t>
            </w:r>
          </w:p>
        </w:tc>
        <w:tc>
          <w:tcPr>
            <w:tcW w:w="4650" w:type="dxa"/>
          </w:tcPr>
          <w:p w14:paraId="5C66782C"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621D0E2B" w14:textId="77777777" w:rsidR="004577B7" w:rsidRPr="004577B7" w:rsidRDefault="004577B7" w:rsidP="00301DED">
            <w:pPr>
              <w:rPr>
                <w:rFonts w:ascii="Times New Roman" w:hAnsi="Times New Roman" w:cs="Times New Roman"/>
                <w:b w:val="0"/>
                <w:sz w:val="24"/>
                <w:szCs w:val="24"/>
              </w:rPr>
            </w:pPr>
          </w:p>
          <w:p w14:paraId="0FB56DD4"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Relationships</w:t>
            </w:r>
          </w:p>
          <w:p w14:paraId="3E430833"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Healthy Me </w:t>
            </w:r>
          </w:p>
        </w:tc>
      </w:tr>
      <w:tr w:rsidR="004577B7" w:rsidRPr="004577B7" w14:paraId="3B76F71C" w14:textId="77777777" w:rsidTr="00301DED">
        <w:tc>
          <w:tcPr>
            <w:tcW w:w="2122" w:type="dxa"/>
          </w:tcPr>
          <w:p w14:paraId="554E045C"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Physical health and fitness</w:t>
            </w:r>
          </w:p>
        </w:tc>
        <w:tc>
          <w:tcPr>
            <w:tcW w:w="7176" w:type="dxa"/>
          </w:tcPr>
          <w:p w14:paraId="2D0A29EB" w14:textId="77777777" w:rsidR="004577B7" w:rsidRPr="004577B7" w:rsidRDefault="004577B7" w:rsidP="004577B7">
            <w:pPr>
              <w:pStyle w:val="ListParagraph"/>
              <w:numPr>
                <w:ilvl w:val="0"/>
                <w:numId w:val="15"/>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characteristics and mental and physical benefits of an active lifestyle.</w:t>
            </w:r>
          </w:p>
          <w:p w14:paraId="79F6F6CE" w14:textId="77777777" w:rsidR="004577B7" w:rsidRPr="004577B7" w:rsidRDefault="004577B7" w:rsidP="004577B7">
            <w:pPr>
              <w:pStyle w:val="ListParagraph"/>
              <w:numPr>
                <w:ilvl w:val="0"/>
                <w:numId w:val="15"/>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importance of building regular exercise into daily and weekly routines and how to achieve this; for example, walking or cycling to school, a daily active mile or other forms of regular, vigorous exercise.</w:t>
            </w:r>
          </w:p>
          <w:p w14:paraId="12674642" w14:textId="77777777" w:rsidR="004577B7" w:rsidRPr="004577B7" w:rsidRDefault="004577B7" w:rsidP="004577B7">
            <w:pPr>
              <w:pStyle w:val="ListParagraph"/>
              <w:numPr>
                <w:ilvl w:val="0"/>
                <w:numId w:val="15"/>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risks associated with an inactive lifestyle (including obesity).</w:t>
            </w:r>
          </w:p>
          <w:p w14:paraId="1EFF0A8D" w14:textId="77777777" w:rsidR="004577B7" w:rsidRPr="004577B7" w:rsidRDefault="004577B7" w:rsidP="004577B7">
            <w:pPr>
              <w:pStyle w:val="ListParagraph"/>
              <w:numPr>
                <w:ilvl w:val="0"/>
                <w:numId w:val="15"/>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and when to seek support including which adults to speak to in school if they are worried about their health.</w:t>
            </w:r>
          </w:p>
        </w:tc>
        <w:tc>
          <w:tcPr>
            <w:tcW w:w="4650" w:type="dxa"/>
          </w:tcPr>
          <w:p w14:paraId="39447C05"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13569985" w14:textId="77777777" w:rsidR="004577B7" w:rsidRPr="004577B7" w:rsidRDefault="004577B7" w:rsidP="00301DED">
            <w:pPr>
              <w:rPr>
                <w:rFonts w:ascii="Times New Roman" w:hAnsi="Times New Roman" w:cs="Times New Roman"/>
                <w:b w:val="0"/>
                <w:sz w:val="24"/>
                <w:szCs w:val="24"/>
              </w:rPr>
            </w:pPr>
          </w:p>
          <w:p w14:paraId="7C4C44A7"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14F2A37F" w14:textId="77777777" w:rsidR="004577B7" w:rsidRPr="004577B7" w:rsidRDefault="004577B7" w:rsidP="00301DED">
            <w:pPr>
              <w:rPr>
                <w:rFonts w:ascii="Times New Roman" w:hAnsi="Times New Roman" w:cs="Times New Roman"/>
                <w:b w:val="0"/>
                <w:sz w:val="24"/>
                <w:szCs w:val="24"/>
              </w:rPr>
            </w:pPr>
          </w:p>
        </w:tc>
      </w:tr>
      <w:tr w:rsidR="004577B7" w:rsidRPr="004577B7" w14:paraId="1F037783" w14:textId="77777777" w:rsidTr="00301DED">
        <w:tc>
          <w:tcPr>
            <w:tcW w:w="2122" w:type="dxa"/>
          </w:tcPr>
          <w:p w14:paraId="5DF2BAF2"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Healthy eating</w:t>
            </w:r>
          </w:p>
        </w:tc>
        <w:tc>
          <w:tcPr>
            <w:tcW w:w="7176" w:type="dxa"/>
          </w:tcPr>
          <w:p w14:paraId="43FAC495"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what constitutes a healthy diet (including understanding calories and other nutritional content).</w:t>
            </w:r>
          </w:p>
          <w:p w14:paraId="06546CD6"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the principles of planning and preparing a range of healthy meals.</w:t>
            </w:r>
          </w:p>
          <w:p w14:paraId="6FE00603"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the characteristics of a poor diet and risks associated with unhealthy eating (including, for example, obesity and tooth decay) and other </w:t>
            </w:r>
            <w:proofErr w:type="spellStart"/>
            <w:r w:rsidRPr="004577B7">
              <w:rPr>
                <w:rFonts w:ascii="Times New Roman" w:hAnsi="Times New Roman" w:cs="Times New Roman"/>
                <w:b w:val="0"/>
                <w:sz w:val="24"/>
                <w:szCs w:val="24"/>
              </w:rPr>
              <w:t>behaviours</w:t>
            </w:r>
            <w:proofErr w:type="spellEnd"/>
            <w:r w:rsidRPr="004577B7">
              <w:rPr>
                <w:rFonts w:ascii="Times New Roman" w:hAnsi="Times New Roman" w:cs="Times New Roman"/>
                <w:b w:val="0"/>
                <w:sz w:val="24"/>
                <w:szCs w:val="24"/>
              </w:rPr>
              <w:t xml:space="preserve"> (e.g. the impact of alcohol on diet or health).</w:t>
            </w:r>
          </w:p>
        </w:tc>
        <w:tc>
          <w:tcPr>
            <w:tcW w:w="4650" w:type="dxa"/>
          </w:tcPr>
          <w:p w14:paraId="00538ABE"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1FFE52FF" w14:textId="77777777" w:rsidR="004577B7" w:rsidRPr="004577B7" w:rsidRDefault="004577B7" w:rsidP="00301DED">
            <w:pPr>
              <w:rPr>
                <w:rFonts w:ascii="Times New Roman" w:hAnsi="Times New Roman" w:cs="Times New Roman"/>
                <w:b w:val="0"/>
                <w:sz w:val="24"/>
                <w:szCs w:val="24"/>
              </w:rPr>
            </w:pPr>
          </w:p>
          <w:p w14:paraId="7AC2CE69"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1E758F34" w14:textId="77777777" w:rsidR="004577B7" w:rsidRPr="004577B7" w:rsidRDefault="004577B7" w:rsidP="00301DED">
            <w:pPr>
              <w:rPr>
                <w:rFonts w:ascii="Times New Roman" w:hAnsi="Times New Roman" w:cs="Times New Roman"/>
                <w:b w:val="0"/>
                <w:sz w:val="24"/>
                <w:szCs w:val="24"/>
              </w:rPr>
            </w:pPr>
          </w:p>
        </w:tc>
      </w:tr>
      <w:tr w:rsidR="004577B7" w:rsidRPr="004577B7" w14:paraId="0F2393EA" w14:textId="77777777" w:rsidTr="00301DED">
        <w:tc>
          <w:tcPr>
            <w:tcW w:w="2122" w:type="dxa"/>
          </w:tcPr>
          <w:p w14:paraId="630CAA37"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Drugs, alcohol and tobacco</w:t>
            </w:r>
          </w:p>
        </w:tc>
        <w:tc>
          <w:tcPr>
            <w:tcW w:w="7176" w:type="dxa"/>
          </w:tcPr>
          <w:p w14:paraId="77EAE0B6"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how to </w:t>
            </w:r>
            <w:proofErr w:type="spellStart"/>
            <w:r w:rsidRPr="004577B7">
              <w:rPr>
                <w:rFonts w:ascii="Times New Roman" w:hAnsi="Times New Roman" w:cs="Times New Roman"/>
                <w:b w:val="0"/>
                <w:sz w:val="24"/>
                <w:szCs w:val="24"/>
              </w:rPr>
              <w:t>recognise</w:t>
            </w:r>
            <w:proofErr w:type="spellEnd"/>
            <w:r w:rsidRPr="004577B7">
              <w:rPr>
                <w:rFonts w:ascii="Times New Roman" w:hAnsi="Times New Roman" w:cs="Times New Roman"/>
                <w:b w:val="0"/>
                <w:sz w:val="24"/>
                <w:szCs w:val="24"/>
              </w:rPr>
              <w:t xml:space="preserve"> early signs of physical illness, such as weight loss, or unexplained changes to the body.</w:t>
            </w:r>
          </w:p>
          <w:p w14:paraId="08BB9311"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lastRenderedPageBreak/>
              <w:t>about safe and unsafe exposure to the sun, and how to reduce the risk of sun damage, including skin cancer.</w:t>
            </w:r>
          </w:p>
          <w:p w14:paraId="1F05AADA"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t>the</w:t>
            </w:r>
            <w:proofErr w:type="gramEnd"/>
            <w:r w:rsidRPr="004577B7">
              <w:rPr>
                <w:rFonts w:ascii="Times New Roman" w:hAnsi="Times New Roman" w:cs="Times New Roman"/>
                <w:b w:val="0"/>
                <w:sz w:val="24"/>
                <w:szCs w:val="24"/>
              </w:rPr>
              <w:t xml:space="preserve"> importance of sufficient good quality sleep for good health and that a lack of sleep can affect weight, mood and ability to learn.</w:t>
            </w:r>
          </w:p>
          <w:p w14:paraId="37781F19"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dental health and the benefits of good oral hygiene and dental flossing, including regular check-ups at the dentist.</w:t>
            </w:r>
          </w:p>
          <w:p w14:paraId="164DDAE0"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personal hygiene and germs including bacteria, viruses, how they are spread and treated, and the importance of handwashing.</w:t>
            </w:r>
          </w:p>
          <w:p w14:paraId="43D28038" w14:textId="77777777" w:rsidR="004577B7" w:rsidRPr="004577B7" w:rsidRDefault="004577B7" w:rsidP="004577B7">
            <w:pPr>
              <w:pStyle w:val="ListParagraph"/>
              <w:numPr>
                <w:ilvl w:val="0"/>
                <w:numId w:val="13"/>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the facts and science relating to </w:t>
            </w:r>
            <w:proofErr w:type="spellStart"/>
            <w:r w:rsidRPr="004577B7">
              <w:rPr>
                <w:rFonts w:ascii="Times New Roman" w:hAnsi="Times New Roman" w:cs="Times New Roman"/>
                <w:b w:val="0"/>
                <w:sz w:val="24"/>
                <w:szCs w:val="24"/>
              </w:rPr>
              <w:t>immunisation</w:t>
            </w:r>
            <w:proofErr w:type="spellEnd"/>
            <w:r w:rsidRPr="004577B7">
              <w:rPr>
                <w:rFonts w:ascii="Times New Roman" w:hAnsi="Times New Roman" w:cs="Times New Roman"/>
                <w:b w:val="0"/>
                <w:sz w:val="24"/>
                <w:szCs w:val="24"/>
              </w:rPr>
              <w:t xml:space="preserve"> and vaccination</w:t>
            </w:r>
          </w:p>
        </w:tc>
        <w:tc>
          <w:tcPr>
            <w:tcW w:w="4650" w:type="dxa"/>
          </w:tcPr>
          <w:p w14:paraId="7D8DAAB3"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lastRenderedPageBreak/>
              <w:t>All of these aspects are covered in lessons within the Puzzles</w:t>
            </w:r>
          </w:p>
          <w:p w14:paraId="3EDA845F" w14:textId="77777777" w:rsidR="004577B7" w:rsidRPr="004577B7" w:rsidRDefault="004577B7" w:rsidP="00301DED">
            <w:pPr>
              <w:rPr>
                <w:rFonts w:ascii="Times New Roman" w:hAnsi="Times New Roman" w:cs="Times New Roman"/>
                <w:b w:val="0"/>
                <w:sz w:val="24"/>
                <w:szCs w:val="24"/>
              </w:rPr>
            </w:pPr>
          </w:p>
          <w:p w14:paraId="6015075A"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21C7F58B" w14:textId="77777777" w:rsidR="004577B7" w:rsidRPr="004577B7" w:rsidRDefault="004577B7" w:rsidP="00301DED">
            <w:pPr>
              <w:rPr>
                <w:rFonts w:ascii="Times New Roman" w:hAnsi="Times New Roman" w:cs="Times New Roman"/>
                <w:b w:val="0"/>
                <w:sz w:val="24"/>
                <w:szCs w:val="24"/>
              </w:rPr>
            </w:pPr>
          </w:p>
        </w:tc>
      </w:tr>
      <w:tr w:rsidR="004577B7" w:rsidRPr="004577B7" w14:paraId="19820F82" w14:textId="77777777" w:rsidTr="00301DED">
        <w:tc>
          <w:tcPr>
            <w:tcW w:w="2122" w:type="dxa"/>
          </w:tcPr>
          <w:p w14:paraId="62EE373F"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Basic first aid</w:t>
            </w:r>
          </w:p>
        </w:tc>
        <w:tc>
          <w:tcPr>
            <w:tcW w:w="7176" w:type="dxa"/>
          </w:tcPr>
          <w:p w14:paraId="67CA516A" w14:textId="77777777" w:rsidR="004577B7" w:rsidRPr="004577B7" w:rsidRDefault="004577B7" w:rsidP="004577B7">
            <w:pPr>
              <w:pStyle w:val="ListParagraph"/>
              <w:numPr>
                <w:ilvl w:val="0"/>
                <w:numId w:val="16"/>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how to make a clear and efficient call to emergency services if necessary.</w:t>
            </w:r>
          </w:p>
          <w:p w14:paraId="57A22E11" w14:textId="77777777" w:rsidR="004577B7" w:rsidRPr="004577B7" w:rsidRDefault="004577B7" w:rsidP="004577B7">
            <w:pPr>
              <w:pStyle w:val="ListParagraph"/>
              <w:numPr>
                <w:ilvl w:val="0"/>
                <w:numId w:val="16"/>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 xml:space="preserve">concepts of basic </w:t>
            </w:r>
            <w:proofErr w:type="gramStart"/>
            <w:r w:rsidRPr="004577B7">
              <w:rPr>
                <w:rFonts w:ascii="Times New Roman" w:hAnsi="Times New Roman" w:cs="Times New Roman"/>
                <w:b w:val="0"/>
                <w:sz w:val="24"/>
                <w:szCs w:val="24"/>
              </w:rPr>
              <w:t>first-aid</w:t>
            </w:r>
            <w:proofErr w:type="gramEnd"/>
            <w:r w:rsidRPr="004577B7">
              <w:rPr>
                <w:rFonts w:ascii="Times New Roman" w:hAnsi="Times New Roman" w:cs="Times New Roman"/>
                <w:b w:val="0"/>
                <w:sz w:val="24"/>
                <w:szCs w:val="24"/>
              </w:rPr>
              <w:t>, for example dealing with common injuries, including head injuries.</w:t>
            </w:r>
          </w:p>
        </w:tc>
        <w:tc>
          <w:tcPr>
            <w:tcW w:w="4650" w:type="dxa"/>
          </w:tcPr>
          <w:p w14:paraId="03CE24DC"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1668C7DE" w14:textId="77777777" w:rsidR="004577B7" w:rsidRPr="004577B7" w:rsidRDefault="004577B7" w:rsidP="00301DED">
            <w:pPr>
              <w:rPr>
                <w:rFonts w:ascii="Times New Roman" w:hAnsi="Times New Roman" w:cs="Times New Roman"/>
                <w:b w:val="0"/>
                <w:sz w:val="24"/>
                <w:szCs w:val="24"/>
              </w:rPr>
            </w:pPr>
          </w:p>
          <w:p w14:paraId="4CC84F1D"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3B8FDF9B" w14:textId="77777777" w:rsidR="004577B7" w:rsidRPr="004577B7" w:rsidRDefault="004577B7" w:rsidP="00301DED">
            <w:pPr>
              <w:rPr>
                <w:rFonts w:ascii="Times New Roman" w:hAnsi="Times New Roman" w:cs="Times New Roman"/>
                <w:b w:val="0"/>
                <w:sz w:val="24"/>
                <w:szCs w:val="24"/>
              </w:rPr>
            </w:pPr>
          </w:p>
        </w:tc>
      </w:tr>
      <w:tr w:rsidR="004577B7" w:rsidRPr="004577B7" w14:paraId="78BD3F8C" w14:textId="77777777" w:rsidTr="00301DED">
        <w:tc>
          <w:tcPr>
            <w:tcW w:w="2122" w:type="dxa"/>
          </w:tcPr>
          <w:p w14:paraId="2D99ABAB"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Changing adolescent body</w:t>
            </w:r>
          </w:p>
        </w:tc>
        <w:tc>
          <w:tcPr>
            <w:tcW w:w="7176" w:type="dxa"/>
          </w:tcPr>
          <w:p w14:paraId="7B5B96DC" w14:textId="77777777" w:rsidR="004577B7" w:rsidRPr="004577B7" w:rsidRDefault="004577B7" w:rsidP="004577B7">
            <w:pPr>
              <w:pStyle w:val="ListParagraph"/>
              <w:numPr>
                <w:ilvl w:val="0"/>
                <w:numId w:val="17"/>
              </w:numPr>
              <w:overflowPunct/>
              <w:autoSpaceDE/>
              <w:autoSpaceDN/>
              <w:adjustRightInd/>
              <w:textAlignment w:val="auto"/>
              <w:rPr>
                <w:rFonts w:ascii="Times New Roman" w:hAnsi="Times New Roman" w:cs="Times New Roman"/>
                <w:b w:val="0"/>
                <w:sz w:val="24"/>
                <w:szCs w:val="24"/>
              </w:rPr>
            </w:pPr>
            <w:proofErr w:type="gramStart"/>
            <w:r w:rsidRPr="004577B7">
              <w:rPr>
                <w:rFonts w:ascii="Times New Roman" w:hAnsi="Times New Roman" w:cs="Times New Roman"/>
                <w:b w:val="0"/>
                <w:sz w:val="24"/>
                <w:szCs w:val="24"/>
              </w:rPr>
              <w:t>key</w:t>
            </w:r>
            <w:proofErr w:type="gramEnd"/>
            <w:r w:rsidRPr="004577B7">
              <w:rPr>
                <w:rFonts w:ascii="Times New Roman" w:hAnsi="Times New Roman" w:cs="Times New Roman"/>
                <w:b w:val="0"/>
                <w:sz w:val="24"/>
                <w:szCs w:val="24"/>
              </w:rPr>
              <w:t xml:space="preserve"> facts about puberty and the changing adolescent body, particularly from age 9 through to age 11, including physical and emotional changes.</w:t>
            </w:r>
          </w:p>
          <w:p w14:paraId="03B76AAA" w14:textId="77777777" w:rsidR="004577B7" w:rsidRPr="004577B7" w:rsidRDefault="004577B7" w:rsidP="004577B7">
            <w:pPr>
              <w:pStyle w:val="ListParagraph"/>
              <w:numPr>
                <w:ilvl w:val="0"/>
                <w:numId w:val="17"/>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about menstrual wellbeing including the key facts about the menstrual cycle.</w:t>
            </w:r>
          </w:p>
        </w:tc>
        <w:tc>
          <w:tcPr>
            <w:tcW w:w="4650" w:type="dxa"/>
          </w:tcPr>
          <w:p w14:paraId="2E83AF3C" w14:textId="77777777" w:rsidR="004577B7" w:rsidRPr="004577B7" w:rsidRDefault="004577B7" w:rsidP="00301DED">
            <w:pPr>
              <w:rPr>
                <w:rFonts w:ascii="Times New Roman" w:hAnsi="Times New Roman" w:cs="Times New Roman"/>
                <w:b w:val="0"/>
                <w:sz w:val="24"/>
                <w:szCs w:val="24"/>
              </w:rPr>
            </w:pPr>
            <w:r w:rsidRPr="004577B7">
              <w:rPr>
                <w:rFonts w:ascii="Times New Roman" w:hAnsi="Times New Roman" w:cs="Times New Roman"/>
                <w:b w:val="0"/>
                <w:sz w:val="24"/>
                <w:szCs w:val="24"/>
              </w:rPr>
              <w:t>All of these aspects are covered in lessons within the Puzzles</w:t>
            </w:r>
          </w:p>
          <w:p w14:paraId="0CE66279" w14:textId="77777777" w:rsidR="004577B7" w:rsidRPr="004577B7" w:rsidRDefault="004577B7" w:rsidP="00301DED">
            <w:pPr>
              <w:rPr>
                <w:rFonts w:ascii="Times New Roman" w:hAnsi="Times New Roman" w:cs="Times New Roman"/>
                <w:b w:val="0"/>
                <w:sz w:val="24"/>
                <w:szCs w:val="24"/>
              </w:rPr>
            </w:pPr>
          </w:p>
          <w:p w14:paraId="7D5C6EFB"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Changing Me</w:t>
            </w:r>
          </w:p>
          <w:p w14:paraId="5E1A87C5" w14:textId="77777777" w:rsidR="004577B7" w:rsidRPr="004577B7" w:rsidRDefault="004577B7" w:rsidP="004577B7">
            <w:pPr>
              <w:pStyle w:val="ListParagraph"/>
              <w:numPr>
                <w:ilvl w:val="0"/>
                <w:numId w:val="8"/>
              </w:numPr>
              <w:overflowPunct/>
              <w:autoSpaceDE/>
              <w:autoSpaceDN/>
              <w:adjustRightInd/>
              <w:textAlignment w:val="auto"/>
              <w:rPr>
                <w:rFonts w:ascii="Times New Roman" w:hAnsi="Times New Roman" w:cs="Times New Roman"/>
                <w:b w:val="0"/>
                <w:sz w:val="24"/>
                <w:szCs w:val="24"/>
              </w:rPr>
            </w:pPr>
            <w:r w:rsidRPr="004577B7">
              <w:rPr>
                <w:rFonts w:ascii="Times New Roman" w:hAnsi="Times New Roman" w:cs="Times New Roman"/>
                <w:b w:val="0"/>
                <w:sz w:val="24"/>
                <w:szCs w:val="24"/>
              </w:rPr>
              <w:t>Healthy Me</w:t>
            </w:r>
          </w:p>
          <w:p w14:paraId="3AD782AF" w14:textId="77777777" w:rsidR="004577B7" w:rsidRPr="004577B7" w:rsidRDefault="004577B7" w:rsidP="00301DED">
            <w:pPr>
              <w:rPr>
                <w:rFonts w:ascii="Times New Roman" w:hAnsi="Times New Roman" w:cs="Times New Roman"/>
                <w:b w:val="0"/>
                <w:sz w:val="24"/>
                <w:szCs w:val="24"/>
              </w:rPr>
            </w:pPr>
          </w:p>
        </w:tc>
      </w:tr>
    </w:tbl>
    <w:p w14:paraId="0F3BE51C" w14:textId="77777777" w:rsidR="004577B7" w:rsidRPr="004577B7" w:rsidRDefault="004577B7" w:rsidP="00B61BA8">
      <w:pPr>
        <w:rPr>
          <w:rFonts w:ascii="Times New Roman" w:hAnsi="Times New Roman"/>
          <w:b w:val="0"/>
          <w:sz w:val="24"/>
          <w:szCs w:val="24"/>
          <w:lang w:val="en-GB"/>
        </w:rPr>
      </w:pPr>
    </w:p>
    <w:sectPr w:rsidR="004577B7" w:rsidRPr="004577B7" w:rsidSect="00AF3805">
      <w:headerReference w:type="default" r:id="rId11"/>
      <w:pgSz w:w="12242" w:h="15842" w:code="1"/>
      <w:pgMar w:top="284" w:right="476" w:bottom="568" w:left="851" w:header="284" w:footer="5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3F320" w14:textId="77777777" w:rsidR="00DB40D0" w:rsidRDefault="00DB40D0">
      <w:r>
        <w:separator/>
      </w:r>
    </w:p>
  </w:endnote>
  <w:endnote w:type="continuationSeparator" w:id="0">
    <w:p w14:paraId="6D6BD1C6" w14:textId="77777777" w:rsidR="00DB40D0" w:rsidRDefault="00DB4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PrimaryInfant">
    <w:panose1 w:val="000000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57907" w14:textId="77777777" w:rsidR="00DB40D0" w:rsidRDefault="00DB40D0">
      <w:r>
        <w:separator/>
      </w:r>
    </w:p>
  </w:footnote>
  <w:footnote w:type="continuationSeparator" w:id="0">
    <w:p w14:paraId="62E86EB9" w14:textId="77777777" w:rsidR="00DB40D0" w:rsidRDefault="00DB40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5CAC2" w14:textId="77777777" w:rsidR="00AF3F48" w:rsidRDefault="00AF3F48">
    <w:pPr>
      <w:pStyle w:val="Header"/>
      <w:jc w:val="center"/>
      <w:rPr>
        <w:rFonts w:ascii="Times New Roman" w:hAnsi="Times New Roman"/>
        <w:sz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EB60EF2"/>
    <w:lvl w:ilvl="0">
      <w:numFmt w:val="decimal"/>
      <w:lvlText w:val="*"/>
      <w:lvlJc w:val="left"/>
    </w:lvl>
  </w:abstractNum>
  <w:abstractNum w:abstractNumId="1" w15:restartNumberingAfterBreak="0">
    <w:nsid w:val="0DE53B29"/>
    <w:multiLevelType w:val="hybridMultilevel"/>
    <w:tmpl w:val="983A7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05C53D7"/>
    <w:multiLevelType w:val="hybridMultilevel"/>
    <w:tmpl w:val="6F5EE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50F21B5"/>
    <w:multiLevelType w:val="hybridMultilevel"/>
    <w:tmpl w:val="84DC7C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6335CEC"/>
    <w:multiLevelType w:val="hybridMultilevel"/>
    <w:tmpl w:val="1C207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C0058B"/>
    <w:multiLevelType w:val="hybridMultilevel"/>
    <w:tmpl w:val="86804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CE1998"/>
    <w:multiLevelType w:val="hybridMultilevel"/>
    <w:tmpl w:val="DE9A7E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360447C"/>
    <w:multiLevelType w:val="hybridMultilevel"/>
    <w:tmpl w:val="130614BE"/>
    <w:lvl w:ilvl="0" w:tplc="10305792">
      <w:start w:val="97"/>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235F2B"/>
    <w:multiLevelType w:val="hybridMultilevel"/>
    <w:tmpl w:val="8102C16A"/>
    <w:lvl w:ilvl="0" w:tplc="2BCC8C0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474B13"/>
    <w:multiLevelType w:val="hybridMultilevel"/>
    <w:tmpl w:val="5B4290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4706932"/>
    <w:multiLevelType w:val="hybridMultilevel"/>
    <w:tmpl w:val="29DE85BA"/>
    <w:lvl w:ilvl="0" w:tplc="6822665A">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E61DB1"/>
    <w:multiLevelType w:val="hybridMultilevel"/>
    <w:tmpl w:val="9A10DB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1772561"/>
    <w:multiLevelType w:val="hybridMultilevel"/>
    <w:tmpl w:val="D9BC9730"/>
    <w:lvl w:ilvl="0" w:tplc="7D768A72">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7CA60AD"/>
    <w:multiLevelType w:val="hybridMultilevel"/>
    <w:tmpl w:val="4154C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FF87BC3"/>
    <w:multiLevelType w:val="hybridMultilevel"/>
    <w:tmpl w:val="83864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5E60695"/>
    <w:multiLevelType w:val="multilevel"/>
    <w:tmpl w:val="8B026FD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B15116"/>
    <w:multiLevelType w:val="hybridMultilevel"/>
    <w:tmpl w:val="E898BF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7484581"/>
    <w:multiLevelType w:val="hybridMultilevel"/>
    <w:tmpl w:val="3D4267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8DE1E92"/>
    <w:multiLevelType w:val="hybridMultilevel"/>
    <w:tmpl w:val="20A0D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117BF9"/>
    <w:multiLevelType w:val="hybridMultilevel"/>
    <w:tmpl w:val="960E2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D063023"/>
    <w:multiLevelType w:val="singleLevel"/>
    <w:tmpl w:val="FEB60EF2"/>
    <w:lvl w:ilvl="0">
      <w:numFmt w:val="decimal"/>
      <w:lvlText w:val="*"/>
      <w:lvlJc w:val="left"/>
    </w:lvl>
  </w:abstractNum>
  <w:num w:numId="1" w16cid:durableId="35896690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955016141">
    <w:abstractNumId w:val="20"/>
  </w:num>
  <w:num w:numId="3" w16cid:durableId="2077045079">
    <w:abstractNumId w:val="7"/>
  </w:num>
  <w:num w:numId="4" w16cid:durableId="1264145871">
    <w:abstractNumId w:val="16"/>
  </w:num>
  <w:num w:numId="5" w16cid:durableId="1219053145">
    <w:abstractNumId w:val="8"/>
  </w:num>
  <w:num w:numId="6" w16cid:durableId="1214733172">
    <w:abstractNumId w:val="19"/>
  </w:num>
  <w:num w:numId="7" w16cid:durableId="1788348723">
    <w:abstractNumId w:val="18"/>
  </w:num>
  <w:num w:numId="8" w16cid:durableId="1699508769">
    <w:abstractNumId w:val="15"/>
  </w:num>
  <w:num w:numId="9" w16cid:durableId="67504528">
    <w:abstractNumId w:val="6"/>
  </w:num>
  <w:num w:numId="10" w16cid:durableId="1775401140">
    <w:abstractNumId w:val="14"/>
  </w:num>
  <w:num w:numId="11" w16cid:durableId="682633143">
    <w:abstractNumId w:val="2"/>
  </w:num>
  <w:num w:numId="12" w16cid:durableId="1307976795">
    <w:abstractNumId w:val="11"/>
  </w:num>
  <w:num w:numId="13" w16cid:durableId="159272114">
    <w:abstractNumId w:val="9"/>
  </w:num>
  <w:num w:numId="14" w16cid:durableId="2042169886">
    <w:abstractNumId w:val="17"/>
  </w:num>
  <w:num w:numId="15" w16cid:durableId="1813868947">
    <w:abstractNumId w:val="13"/>
  </w:num>
  <w:num w:numId="16" w16cid:durableId="353111969">
    <w:abstractNumId w:val="1"/>
  </w:num>
  <w:num w:numId="17" w16cid:durableId="824249193">
    <w:abstractNumId w:val="3"/>
  </w:num>
  <w:num w:numId="18" w16cid:durableId="1321884483">
    <w:abstractNumId w:val="4"/>
  </w:num>
  <w:num w:numId="19" w16cid:durableId="295723670">
    <w:abstractNumId w:val="5"/>
  </w:num>
  <w:num w:numId="20" w16cid:durableId="1651013487">
    <w:abstractNumId w:val="10"/>
  </w:num>
  <w:num w:numId="21" w16cid:durableId="12890504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48"/>
    <w:rsid w:val="00016FBC"/>
    <w:rsid w:val="000836FE"/>
    <w:rsid w:val="000A0F63"/>
    <w:rsid w:val="000A34C8"/>
    <w:rsid w:val="000C770D"/>
    <w:rsid w:val="0012507B"/>
    <w:rsid w:val="0016031B"/>
    <w:rsid w:val="00181E9E"/>
    <w:rsid w:val="00183EB8"/>
    <w:rsid w:val="001D3D1B"/>
    <w:rsid w:val="00206447"/>
    <w:rsid w:val="00240FF6"/>
    <w:rsid w:val="0024378C"/>
    <w:rsid w:val="002742A2"/>
    <w:rsid w:val="00291122"/>
    <w:rsid w:val="002C0D69"/>
    <w:rsid w:val="002C2E2B"/>
    <w:rsid w:val="00320BCB"/>
    <w:rsid w:val="0036698D"/>
    <w:rsid w:val="00376A60"/>
    <w:rsid w:val="00377CE8"/>
    <w:rsid w:val="0038254A"/>
    <w:rsid w:val="003957D6"/>
    <w:rsid w:val="003A7FE3"/>
    <w:rsid w:val="003C15D8"/>
    <w:rsid w:val="003E31AE"/>
    <w:rsid w:val="003E3E7D"/>
    <w:rsid w:val="00405DF6"/>
    <w:rsid w:val="00446BFA"/>
    <w:rsid w:val="004577B7"/>
    <w:rsid w:val="00462F82"/>
    <w:rsid w:val="00492158"/>
    <w:rsid w:val="004B5F0D"/>
    <w:rsid w:val="004E0290"/>
    <w:rsid w:val="005704EB"/>
    <w:rsid w:val="005915DE"/>
    <w:rsid w:val="005D2C34"/>
    <w:rsid w:val="005F02C6"/>
    <w:rsid w:val="00604768"/>
    <w:rsid w:val="006158EF"/>
    <w:rsid w:val="00673467"/>
    <w:rsid w:val="006C4684"/>
    <w:rsid w:val="006E589F"/>
    <w:rsid w:val="007268AE"/>
    <w:rsid w:val="007863B4"/>
    <w:rsid w:val="007E7952"/>
    <w:rsid w:val="008302F1"/>
    <w:rsid w:val="008B76AF"/>
    <w:rsid w:val="009301A8"/>
    <w:rsid w:val="009649A0"/>
    <w:rsid w:val="00966EC8"/>
    <w:rsid w:val="00996AC4"/>
    <w:rsid w:val="009D4E01"/>
    <w:rsid w:val="00A13D2F"/>
    <w:rsid w:val="00A325F1"/>
    <w:rsid w:val="00A8180F"/>
    <w:rsid w:val="00AC6A6B"/>
    <w:rsid w:val="00AF3805"/>
    <w:rsid w:val="00AF3F48"/>
    <w:rsid w:val="00B0047A"/>
    <w:rsid w:val="00B46683"/>
    <w:rsid w:val="00B61BA8"/>
    <w:rsid w:val="00B91A75"/>
    <w:rsid w:val="00BB1CA8"/>
    <w:rsid w:val="00C22A80"/>
    <w:rsid w:val="00C901F2"/>
    <w:rsid w:val="00D40963"/>
    <w:rsid w:val="00DB40D0"/>
    <w:rsid w:val="00DD4221"/>
    <w:rsid w:val="00E86C5D"/>
    <w:rsid w:val="00EB440C"/>
    <w:rsid w:val="00EF07B7"/>
    <w:rsid w:val="00F0278B"/>
    <w:rsid w:val="00F05415"/>
    <w:rsid w:val="00F322F5"/>
    <w:rsid w:val="00F538BA"/>
    <w:rsid w:val="00FA16FF"/>
    <w:rsid w:val="00FA2AF9"/>
    <w:rsid w:val="00FD1069"/>
    <w:rsid w:val="00FE0162"/>
    <w:rsid w:val="00FF47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5D4CC0"/>
  <w15:docId w15:val="{6643BA52-0AE9-45C6-B0CD-4C9E82540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rFonts w:ascii="Comic Sans MS" w:hAnsi="Comic Sans MS"/>
      <w:b/>
      <w:sz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Spacing">
    <w:name w:val="No Spacing"/>
    <w:uiPriority w:val="1"/>
    <w:qFormat/>
    <w:rsid w:val="004E0290"/>
    <w:rPr>
      <w:rFonts w:ascii="SassoonPrimaryInfant" w:hAnsi="SassoonPrimaryInfant"/>
      <w:sz w:val="28"/>
      <w:szCs w:val="28"/>
    </w:rPr>
  </w:style>
  <w:style w:type="paragraph" w:styleId="ListParagraph">
    <w:name w:val="List Paragraph"/>
    <w:basedOn w:val="Normal"/>
    <w:uiPriority w:val="34"/>
    <w:qFormat/>
    <w:rsid w:val="000A34C8"/>
    <w:pPr>
      <w:ind w:left="720"/>
      <w:contextualSpacing/>
    </w:pPr>
  </w:style>
  <w:style w:type="character" w:styleId="Hyperlink">
    <w:name w:val="Hyperlink"/>
    <w:basedOn w:val="DefaultParagraphFont"/>
    <w:rsid w:val="00016FBC"/>
    <w:rPr>
      <w:color w:val="0000FF" w:themeColor="hyperlink"/>
      <w:u w:val="single"/>
    </w:rPr>
  </w:style>
  <w:style w:type="paragraph" w:customStyle="1" w:styleId="aLCPbulletlist">
    <w:name w:val="a LCP bullet list"/>
    <w:basedOn w:val="Normal"/>
    <w:uiPriority w:val="99"/>
    <w:rsid w:val="00462F82"/>
    <w:pPr>
      <w:suppressAutoHyphens/>
      <w:overflowPunct/>
      <w:autoSpaceDE/>
      <w:autoSpaceDN/>
      <w:adjustRightInd/>
      <w:textAlignment w:val="auto"/>
    </w:pPr>
    <w:rPr>
      <w:rFonts w:ascii="Arial" w:hAnsi="Arial" w:cs="Arial"/>
      <w:b w:val="0"/>
      <w:kern w:val="2"/>
      <w:sz w:val="22"/>
      <w:szCs w:val="22"/>
      <w:lang w:val="en-GB" w:eastAsia="ar-SA"/>
    </w:rPr>
  </w:style>
  <w:style w:type="character" w:styleId="FollowedHyperlink">
    <w:name w:val="FollowedHyperlink"/>
    <w:basedOn w:val="DefaultParagraphFont"/>
    <w:semiHidden/>
    <w:unhideWhenUsed/>
    <w:rsid w:val="000836FE"/>
    <w:rPr>
      <w:color w:val="800080" w:themeColor="followedHyperlink"/>
      <w:u w:val="single"/>
    </w:rPr>
  </w:style>
  <w:style w:type="paragraph" w:customStyle="1" w:styleId="Default">
    <w:name w:val="Default"/>
    <w:rsid w:val="008B76AF"/>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semiHidden/>
    <w:unhideWhenUsed/>
    <w:rsid w:val="008302F1"/>
    <w:rPr>
      <w:rFonts w:ascii="Segoe UI" w:hAnsi="Segoe UI" w:cs="Segoe UI"/>
      <w:sz w:val="18"/>
      <w:szCs w:val="18"/>
    </w:rPr>
  </w:style>
  <w:style w:type="character" w:customStyle="1" w:styleId="BalloonTextChar">
    <w:name w:val="Balloon Text Char"/>
    <w:basedOn w:val="DefaultParagraphFont"/>
    <w:link w:val="BalloonText"/>
    <w:semiHidden/>
    <w:rsid w:val="008302F1"/>
    <w:rPr>
      <w:rFonts w:ascii="Segoe UI" w:hAnsi="Segoe UI" w:cs="Segoe UI"/>
      <w:b/>
      <w:sz w:val="18"/>
      <w:szCs w:val="18"/>
      <w:lang w:val="en-US" w:eastAsia="en-US"/>
    </w:rPr>
  </w:style>
  <w:style w:type="table" w:styleId="TableGrid">
    <w:name w:val="Table Grid"/>
    <w:basedOn w:val="TableNormal"/>
    <w:uiPriority w:val="39"/>
    <w:rsid w:val="004577B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6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shp.scot/second-leve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rshp.scot/second-level/" TargetMode="External"/><Relationship Id="rId4" Type="http://schemas.openxmlformats.org/officeDocument/2006/relationships/settings" Target="settings.xml"/><Relationship Id="rId9" Type="http://schemas.openxmlformats.org/officeDocument/2006/relationships/hyperlink" Target="https://www.churchofengland.org/sites/default/files/2017-11/Valuing%20All%20God%27s%20Children%27s%20Report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8D643-7B4B-4F26-BCC7-2A4CB3F6D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4785</Words>
  <Characters>27278</Characters>
  <Application>Microsoft Office Word</Application>
  <DocSecurity>4</DocSecurity>
  <Lines>227</Lines>
  <Paragraphs>63</Paragraphs>
  <ScaleCrop>false</ScaleCrop>
  <HeadingPairs>
    <vt:vector size="2" baseType="variant">
      <vt:variant>
        <vt:lpstr>Title</vt:lpstr>
      </vt:variant>
      <vt:variant>
        <vt:i4>1</vt:i4>
      </vt:variant>
    </vt:vector>
  </HeadingPairs>
  <TitlesOfParts>
    <vt:vector size="1" baseType="lpstr">
      <vt:lpstr>PATCHWAY C</vt:lpstr>
    </vt:vector>
  </TitlesOfParts>
  <Company/>
  <LinksUpToDate>false</LinksUpToDate>
  <CharactersWithSpaces>32000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dc:creator>
  <cp:keywords/>
  <cp:lastModifiedBy>Katherine Legg</cp:lastModifiedBy>
  <cp:revision>2</cp:revision>
  <cp:lastPrinted>2020-06-10T08:53:00Z</cp:lastPrinted>
  <dcterms:created xsi:type="dcterms:W3CDTF">2025-09-19T10:51:00Z</dcterms:created>
  <dcterms:modified xsi:type="dcterms:W3CDTF">2025-09-19T10:51:00Z</dcterms:modified>
</cp:coreProperties>
</file>